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83D" w:rsidRDefault="0008683D" w:rsidP="0008683D">
      <w:pPr>
        <w:spacing w:line="240" w:lineRule="auto"/>
        <w:jc w:val="both"/>
        <w:rPr>
          <w:rFonts w:ascii="Calibri" w:hAnsi="Calibri"/>
        </w:rPr>
      </w:pPr>
      <w:r>
        <w:rPr>
          <w:b/>
          <w:bCs/>
        </w:rPr>
        <w:t>2.4.2 Οικονομικά Ανεξάρτητα Άτομα - (Σύνταξη)</w:t>
      </w:r>
      <w:bookmarkStart w:id="0" w:name="_GoBack"/>
      <w:bookmarkEnd w:id="0"/>
    </w:p>
    <w:p w:rsidR="0008683D" w:rsidRDefault="0008683D" w:rsidP="0008683D">
      <w:pPr>
        <w:spacing w:line="240" w:lineRule="auto"/>
        <w:jc w:val="both"/>
        <w:rPr>
          <w:rFonts w:ascii="Calibri" w:hAnsi="Calibri"/>
        </w:rPr>
      </w:pPr>
      <w:r>
        <w:rPr>
          <w:rFonts w:ascii="Calibri" w:hAnsi="Calibri" w:cs="Times New Roman"/>
          <w:b/>
        </w:rPr>
        <w:t>Ανανέωση άδειας διαμονής-</w:t>
      </w:r>
    </w:p>
    <w:p w:rsidR="0008683D" w:rsidRDefault="0008683D" w:rsidP="0008683D">
      <w:pPr>
        <w:spacing w:after="30" w:line="240" w:lineRule="auto"/>
        <w:ind w:left="294"/>
        <w:contextualSpacing/>
        <w:jc w:val="both"/>
        <w:rPr>
          <w:rFonts w:ascii="Calibri" w:hAnsi="Calibri" w:cs="Times New Roman"/>
          <w:b/>
        </w:rPr>
      </w:pPr>
    </w:p>
    <w:p w:rsidR="0008683D" w:rsidRPr="00507438" w:rsidRDefault="0008683D" w:rsidP="0008683D">
      <w:pPr>
        <w:numPr>
          <w:ilvl w:val="0"/>
          <w:numId w:val="1"/>
        </w:numPr>
        <w:spacing w:after="30" w:line="240" w:lineRule="auto"/>
        <w:ind w:hanging="426"/>
        <w:contextualSpacing/>
        <w:jc w:val="both"/>
      </w:pPr>
      <w:r>
        <w:t xml:space="preserve">Έντυπο αίτησης </w:t>
      </w:r>
    </w:p>
    <w:p w:rsidR="0008683D" w:rsidRPr="00507438" w:rsidRDefault="0008683D" w:rsidP="0008683D">
      <w:pPr>
        <w:numPr>
          <w:ilvl w:val="0"/>
          <w:numId w:val="1"/>
        </w:numPr>
        <w:spacing w:after="30" w:line="240" w:lineRule="auto"/>
        <w:ind w:hanging="426"/>
        <w:contextualSpacing/>
        <w:jc w:val="both"/>
      </w:pPr>
      <w:r>
        <w:t xml:space="preserve">Τέσσερις (4) έγχρωμες πρόσφατες φωτογραφίες σε φυσική μορφή, οι τεχνικές προδιαγραφές των οποίων είναι ίδιες με αυτές των διαβατηρίων, όπως κάθε φορά ισχύουν, καθώς και σε ψηφιακή μορφή σε οπτικό δίσκο αποθήκευσης (CD) σε μορφή γραφικών JPEG 2000. </w:t>
      </w:r>
    </w:p>
    <w:p w:rsidR="0008683D" w:rsidRPr="00507438" w:rsidRDefault="0008683D" w:rsidP="0008683D">
      <w:pPr>
        <w:numPr>
          <w:ilvl w:val="0"/>
          <w:numId w:val="1"/>
        </w:numPr>
        <w:spacing w:after="30" w:line="240" w:lineRule="auto"/>
        <w:ind w:hanging="426"/>
        <w:contextualSpacing/>
        <w:jc w:val="both"/>
      </w:pPr>
      <w:r>
        <w:t xml:space="preserve"> </w:t>
      </w:r>
      <w:r w:rsidRPr="00507438">
        <w:t>Επικ</w:t>
      </w:r>
      <w:r>
        <w:t xml:space="preserve">υρωμένο αντίγραφο ισχύοντος διαβατηρίου ή ταξιδιωτικού εγγράφου αναγνωρισμένου από την χώρα μας με εξαίρεση τους πολίτες τρίτων χωρών αντικειμενικά στερούμενων διαβατηρίου, οι οποίοι αντί του διαβατηρίου ή του ταξιδιωτικού εγγράφου θα υποβάλλουν υπεύθυνη δήλωση, στην οποία θα αναφέρονται οι ιδιαίτερες συνθήκες ή καταστάσεις για την υφιστάμενη προσωρινή ή μόνιμη αντικειμενική αδυναμία κατοχής του και σχετικά έγγραφα που το αποδεικνύουν (λ.χ. έγγραφο της προξενικής αρχής του κράτους προέλευσης του πολίτη τρίτης χώρας επίσημα επικυρωμένο και μεταφρασμένο, έγγραφο δημόσιας ελληνικής αρχής). Σε κάθε περίπτωση θα προσκομίζεται έγγραφο δημόσιας αρχής, ελληνικής ή της χώρας προέλευσης του πολίτη τρίτης χώρας από το οποίο θα αντλούνται τα στοιχεία ταυτότητας του ενδιαφερόμενου (διαβατήριο, ασχέτως λήξης της ισχύος του, ταυτότητα, πιστοποιητικό γέννησης, πιστοποιητικό οικογενειακής κατάστασης, ληξιαρχική πράξη γέννησης). </w:t>
      </w:r>
    </w:p>
    <w:p w:rsidR="0008683D" w:rsidRPr="00507438" w:rsidRDefault="0008683D" w:rsidP="0008683D">
      <w:pPr>
        <w:numPr>
          <w:ilvl w:val="0"/>
          <w:numId w:val="1"/>
        </w:numPr>
        <w:spacing w:after="30" w:line="240" w:lineRule="auto"/>
        <w:ind w:hanging="426"/>
        <w:contextualSpacing/>
        <w:jc w:val="both"/>
      </w:pPr>
      <w:r>
        <w:t xml:space="preserve">Τέλος κόστους εκτύπωσης άδειας διαμονής με τη μορφή αυτοτελούς εγγράφου, ύψους 16 ευρώ. </w:t>
      </w:r>
    </w:p>
    <w:p w:rsidR="0008683D" w:rsidRPr="00507438" w:rsidRDefault="0008683D" w:rsidP="0008683D">
      <w:pPr>
        <w:numPr>
          <w:ilvl w:val="0"/>
          <w:numId w:val="1"/>
        </w:numPr>
        <w:spacing w:after="30" w:line="240" w:lineRule="auto"/>
        <w:ind w:hanging="426"/>
        <w:contextualSpacing/>
        <w:jc w:val="both"/>
      </w:pPr>
      <w:r>
        <w:t xml:space="preserve">Παράβολο με τη μορφή ηλεκτρονικού παραβόλου σύμφωνα με τις διατάξεις του άρθρου 132 του ν. 4251/2014 και του άρθρου 38 του νόμου 4546/2018 (101 Α΄), όπου απαιτείται. </w:t>
      </w:r>
    </w:p>
    <w:p w:rsidR="0008683D" w:rsidRPr="00507438" w:rsidRDefault="0008683D" w:rsidP="0008683D">
      <w:pPr>
        <w:numPr>
          <w:ilvl w:val="0"/>
          <w:numId w:val="1"/>
        </w:numPr>
        <w:spacing w:after="30" w:line="240" w:lineRule="auto"/>
        <w:ind w:hanging="426"/>
        <w:contextualSpacing/>
        <w:jc w:val="both"/>
      </w:pPr>
      <w:r>
        <w:t xml:space="preserve">Αντίγραφο βιβλιαρίου υγείας του οικείου ασφαλιστικού οργανισμού βάσει της κείμενης νομοθεσίας </w:t>
      </w:r>
    </w:p>
    <w:p w:rsidR="0008683D" w:rsidRPr="00507438" w:rsidRDefault="0008683D" w:rsidP="0008683D">
      <w:pPr>
        <w:numPr>
          <w:ilvl w:val="0"/>
          <w:numId w:val="1"/>
        </w:numPr>
        <w:spacing w:after="30" w:line="240" w:lineRule="auto"/>
        <w:ind w:hanging="426"/>
        <w:contextualSpacing/>
        <w:jc w:val="both"/>
      </w:pPr>
      <w:r w:rsidRPr="00507438">
        <w:t xml:space="preserve">Φωτοαντίγραφο όλων των σελίδων των ταξιδιωτικών εγγράφων που καλύπτουν το διάστημα ισχύος της τελευταίας άδειας διαμονής πριν την ανανέωση εφόσον υπάρχει. </w:t>
      </w:r>
    </w:p>
    <w:p w:rsidR="0008683D" w:rsidRPr="00507438" w:rsidRDefault="0008683D" w:rsidP="0008683D">
      <w:pPr>
        <w:numPr>
          <w:ilvl w:val="0"/>
          <w:numId w:val="1"/>
        </w:numPr>
        <w:spacing w:after="30" w:line="240" w:lineRule="auto"/>
        <w:ind w:hanging="426"/>
        <w:contextualSpacing/>
        <w:jc w:val="both"/>
      </w:pPr>
      <w:r>
        <w:t>Προηγούμενη άδεια διαμονής</w:t>
      </w:r>
    </w:p>
    <w:p w:rsidR="0008683D" w:rsidRDefault="0008683D" w:rsidP="0008683D">
      <w:pPr>
        <w:numPr>
          <w:ilvl w:val="0"/>
          <w:numId w:val="1"/>
        </w:numPr>
        <w:spacing w:after="30" w:line="240" w:lineRule="auto"/>
        <w:ind w:hanging="426"/>
        <w:contextualSpacing/>
        <w:jc w:val="both"/>
      </w:pPr>
      <w:r>
        <w:t>Σύνταξη από Ελληνικό Φορέα Κύριας Ασφάλισης, ανεξαρτήτως του ποσού της σύνταξης.</w:t>
      </w:r>
    </w:p>
    <w:p w:rsidR="00E024FB" w:rsidRDefault="00E024FB"/>
    <w:sectPr w:rsidR="00E0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A1"/>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34E3"/>
    <w:multiLevelType w:val="multilevel"/>
    <w:tmpl w:val="32345AC2"/>
    <w:lvl w:ilvl="0">
      <w:start w:val="1"/>
      <w:numFmt w:val="bullet"/>
      <w:lvlText w:val=""/>
      <w:lvlJc w:val="left"/>
      <w:pPr>
        <w:ind w:left="0" w:hanging="360"/>
      </w:pPr>
      <w:rPr>
        <w:rFonts w:ascii="Symbol" w:hAnsi="Symbol" w:cs="OpenSymbol" w:hint="default"/>
        <w:sz w:val="22"/>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Open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Open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83D"/>
    <w:rsid w:val="0008683D"/>
    <w:rsid w:val="00E0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3D"/>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3D"/>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2020-05-30T17:33:00Z</dcterms:created>
  <dcterms:modified xsi:type="dcterms:W3CDTF">2020-05-30T17:33:00Z</dcterms:modified>
</cp:coreProperties>
</file>