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34" w:type="dxa"/>
        <w:shd w:val="clear" w:color="auto" w:fill="BFBFBF" w:themeFill="background1" w:themeFillShade="BF"/>
        <w:tblLook w:val="04A0" w:firstRow="1" w:lastRow="0" w:firstColumn="1" w:lastColumn="0" w:noHBand="0" w:noVBand="1"/>
      </w:tblPr>
      <w:tblGrid>
        <w:gridCol w:w="3261"/>
        <w:gridCol w:w="7087"/>
      </w:tblGrid>
      <w:tr w:rsidR="00843B54" w:rsidRPr="00857E9F" w14:paraId="5CBED8D0" w14:textId="77777777" w:rsidTr="00DD1C6F">
        <w:tc>
          <w:tcPr>
            <w:tcW w:w="10348" w:type="dxa"/>
            <w:gridSpan w:val="2"/>
            <w:shd w:val="clear" w:color="auto" w:fill="BFBFBF" w:themeFill="background1" w:themeFillShade="BF"/>
          </w:tcPr>
          <w:p w14:paraId="0384EA2C" w14:textId="77777777" w:rsidR="00843B54" w:rsidRDefault="00843B54" w:rsidP="00843B54">
            <w:pPr>
              <w:pStyle w:val="ListParagraph"/>
              <w:ind w:left="0"/>
              <w:jc w:val="center"/>
              <w:rPr>
                <w:rFonts w:cs="Calibri"/>
                <w:b/>
              </w:rPr>
            </w:pPr>
            <w:r>
              <w:rPr>
                <w:b/>
                <w:bCs/>
              </w:rPr>
              <w:br w:type="page"/>
            </w:r>
            <w:r w:rsidRPr="00857E9F">
              <w:rPr>
                <w:rFonts w:cs="Calibri"/>
                <w:b/>
              </w:rPr>
              <w:t>ΠΑΡΑΡΤΗΜΑ Α</w:t>
            </w:r>
          </w:p>
          <w:p w14:paraId="1D184719" w14:textId="77777777" w:rsidR="00843B54" w:rsidRPr="00857E9F" w:rsidRDefault="00843B54" w:rsidP="00843B54">
            <w:pPr>
              <w:pStyle w:val="ListParagraph"/>
              <w:ind w:left="0"/>
              <w:jc w:val="center"/>
              <w:rPr>
                <w:rFonts w:cs="Calibri"/>
                <w:b/>
              </w:rPr>
            </w:pPr>
            <w:r w:rsidRPr="00857E9F">
              <w:rPr>
                <w:rFonts w:cs="Calibri"/>
                <w:b/>
              </w:rPr>
              <w:t xml:space="preserve"> </w:t>
            </w:r>
            <w:r w:rsidRPr="00857E9F">
              <w:rPr>
                <w:b/>
              </w:rPr>
              <w:t xml:space="preserve">της </w:t>
            </w:r>
            <w:r w:rsidRPr="00843B54">
              <w:rPr>
                <w:b/>
              </w:rPr>
              <w:t>14936</w:t>
            </w:r>
            <w:r w:rsidRPr="00857E9F">
              <w:rPr>
                <w:b/>
              </w:rPr>
              <w:t>/</w:t>
            </w:r>
            <w:r w:rsidRPr="00843B54">
              <w:rPr>
                <w:b/>
              </w:rPr>
              <w:t>28</w:t>
            </w:r>
            <w:r>
              <w:rPr>
                <w:b/>
              </w:rPr>
              <w:t>-</w:t>
            </w:r>
            <w:r w:rsidRPr="00843B54">
              <w:rPr>
                <w:b/>
              </w:rPr>
              <w:t>06</w:t>
            </w:r>
            <w:r w:rsidRPr="00857E9F">
              <w:rPr>
                <w:b/>
              </w:rPr>
              <w:t>-201</w:t>
            </w:r>
            <w:r>
              <w:rPr>
                <w:b/>
              </w:rPr>
              <w:t>9</w:t>
            </w:r>
            <w:r w:rsidRPr="00857E9F">
              <w:rPr>
                <w:b/>
              </w:rPr>
              <w:t xml:space="preserve"> πρόσκλησης:</w:t>
            </w:r>
          </w:p>
          <w:p w14:paraId="476C3B86" w14:textId="77777777" w:rsidR="00843B54" w:rsidRPr="00857E9F" w:rsidRDefault="00843B54" w:rsidP="00843B54">
            <w:pPr>
              <w:pStyle w:val="ListParagraph"/>
              <w:ind w:left="0"/>
              <w:jc w:val="center"/>
              <w:rPr>
                <w:rFonts w:cs="Calibri"/>
                <w:b/>
              </w:rPr>
            </w:pPr>
          </w:p>
          <w:p w14:paraId="1E347024" w14:textId="77777777" w:rsidR="00843B54" w:rsidRPr="00857E9F" w:rsidRDefault="00843B54" w:rsidP="00843B54">
            <w:pPr>
              <w:pStyle w:val="ListParagraph"/>
              <w:ind w:left="0"/>
              <w:jc w:val="center"/>
              <w:rPr>
                <w:b/>
              </w:rPr>
            </w:pPr>
            <w:r>
              <w:rPr>
                <w:b/>
              </w:rPr>
              <w:t xml:space="preserve">ΕΝΤΥΠΟ </w:t>
            </w:r>
            <w:r w:rsidRPr="00857E9F">
              <w:rPr>
                <w:b/>
              </w:rPr>
              <w:t xml:space="preserve">ΤΕΧΝΙΚΗΣ ΠΡΟΣΦΟΡΑΣ </w:t>
            </w:r>
          </w:p>
        </w:tc>
      </w:tr>
      <w:tr w:rsidR="00843B54" w:rsidRPr="00C70A3B" w14:paraId="7350125F" w14:textId="77777777" w:rsidTr="00DD1C6F">
        <w:tblPrEx>
          <w:shd w:val="clear" w:color="auto" w:fill="auto"/>
        </w:tblPrEx>
        <w:trPr>
          <w:trHeight w:val="350"/>
        </w:trPr>
        <w:tc>
          <w:tcPr>
            <w:tcW w:w="3261" w:type="dxa"/>
            <w:vAlign w:val="center"/>
            <w:hideMark/>
          </w:tcPr>
          <w:p w14:paraId="20908532" w14:textId="77777777" w:rsidR="00843B54" w:rsidRPr="00C70A3B" w:rsidRDefault="00843B54" w:rsidP="00843B54">
            <w:pPr>
              <w:ind w:right="-241"/>
              <w:rPr>
                <w:rFonts w:cs="Courier New"/>
                <w:b/>
                <w:i/>
              </w:rPr>
            </w:pPr>
            <w:r w:rsidRPr="00C70A3B">
              <w:rPr>
                <w:rFonts w:cs="Courier New"/>
                <w:b/>
                <w:i/>
              </w:rPr>
              <w:t>ΕΠΩΝΥΜΙΑ ΥΠΟΨΗΦΙΟΥ</w:t>
            </w:r>
          </w:p>
        </w:tc>
        <w:tc>
          <w:tcPr>
            <w:tcW w:w="7087" w:type="dxa"/>
          </w:tcPr>
          <w:p w14:paraId="63529CA3" w14:textId="77777777" w:rsidR="00843B54" w:rsidRPr="00C70A3B" w:rsidRDefault="00843B54" w:rsidP="00843B54">
            <w:pPr>
              <w:ind w:right="-241"/>
              <w:rPr>
                <w:rFonts w:cs="Courier New"/>
                <w:b/>
                <w:i/>
              </w:rPr>
            </w:pPr>
          </w:p>
        </w:tc>
      </w:tr>
      <w:tr w:rsidR="00843B54" w:rsidRPr="00C70A3B" w14:paraId="6BC4DFA1" w14:textId="77777777" w:rsidTr="00DD1C6F">
        <w:tblPrEx>
          <w:shd w:val="clear" w:color="auto" w:fill="auto"/>
        </w:tblPrEx>
        <w:trPr>
          <w:trHeight w:val="413"/>
        </w:trPr>
        <w:tc>
          <w:tcPr>
            <w:tcW w:w="3261" w:type="dxa"/>
            <w:vAlign w:val="center"/>
            <w:hideMark/>
          </w:tcPr>
          <w:p w14:paraId="61DDBBB3" w14:textId="77777777" w:rsidR="00843B54" w:rsidRPr="00C70A3B" w:rsidRDefault="00843B54" w:rsidP="00843B54">
            <w:pPr>
              <w:ind w:right="-241"/>
              <w:rPr>
                <w:rFonts w:cs="Courier New"/>
                <w:b/>
                <w:i/>
              </w:rPr>
            </w:pPr>
            <w:r w:rsidRPr="00C70A3B">
              <w:rPr>
                <w:rFonts w:cs="Courier New"/>
                <w:b/>
                <w:i/>
              </w:rPr>
              <w:t>ΔΙΕΥΘΥΝΣΗ, ΤΚ, ΠΟΛΗ ΕΔΡΑΣ</w:t>
            </w:r>
          </w:p>
        </w:tc>
        <w:tc>
          <w:tcPr>
            <w:tcW w:w="7087" w:type="dxa"/>
          </w:tcPr>
          <w:p w14:paraId="12769F2B" w14:textId="77777777" w:rsidR="00843B54" w:rsidRPr="00C70A3B" w:rsidRDefault="00843B54" w:rsidP="00843B54">
            <w:pPr>
              <w:ind w:right="-241"/>
              <w:rPr>
                <w:rFonts w:cs="Courier New"/>
                <w:b/>
                <w:i/>
              </w:rPr>
            </w:pPr>
          </w:p>
        </w:tc>
      </w:tr>
      <w:tr w:rsidR="00843B54" w:rsidRPr="00C70A3B" w14:paraId="4A47C51F" w14:textId="77777777" w:rsidTr="00DD1C6F">
        <w:tblPrEx>
          <w:shd w:val="clear" w:color="auto" w:fill="auto"/>
        </w:tblPrEx>
        <w:trPr>
          <w:trHeight w:val="419"/>
        </w:trPr>
        <w:tc>
          <w:tcPr>
            <w:tcW w:w="3261" w:type="dxa"/>
            <w:vAlign w:val="center"/>
            <w:hideMark/>
          </w:tcPr>
          <w:p w14:paraId="7AC4075D" w14:textId="77777777" w:rsidR="00843B54" w:rsidRPr="00C70A3B" w:rsidRDefault="00843B54" w:rsidP="00843B54">
            <w:pPr>
              <w:ind w:right="-241"/>
              <w:rPr>
                <w:rFonts w:cs="Courier New"/>
                <w:b/>
                <w:i/>
                <w:lang w:val="en-US"/>
              </w:rPr>
            </w:pPr>
            <w:r w:rsidRPr="00C70A3B">
              <w:rPr>
                <w:rFonts w:cs="Courier New"/>
                <w:b/>
                <w:i/>
              </w:rPr>
              <w:t>ΤΗΛΕΦΩΝΑ / ΦΑΞ / Ε-MAIL</w:t>
            </w:r>
          </w:p>
        </w:tc>
        <w:tc>
          <w:tcPr>
            <w:tcW w:w="7087" w:type="dxa"/>
          </w:tcPr>
          <w:p w14:paraId="4D5B7FEF" w14:textId="77777777" w:rsidR="00843B54" w:rsidRPr="00C70A3B" w:rsidRDefault="00843B54" w:rsidP="00843B54">
            <w:pPr>
              <w:ind w:right="-241"/>
              <w:rPr>
                <w:rFonts w:cs="Courier New"/>
                <w:b/>
                <w:i/>
              </w:rPr>
            </w:pPr>
          </w:p>
        </w:tc>
      </w:tr>
      <w:tr w:rsidR="00843B54" w:rsidRPr="00C70A3B" w14:paraId="656358CE" w14:textId="77777777" w:rsidTr="00DD1C6F">
        <w:tblPrEx>
          <w:shd w:val="clear" w:color="auto" w:fill="auto"/>
        </w:tblPrEx>
        <w:trPr>
          <w:trHeight w:val="411"/>
        </w:trPr>
        <w:tc>
          <w:tcPr>
            <w:tcW w:w="3261" w:type="dxa"/>
            <w:vAlign w:val="center"/>
            <w:hideMark/>
          </w:tcPr>
          <w:p w14:paraId="3E62132C" w14:textId="77777777" w:rsidR="00843B54" w:rsidRPr="00C70A3B" w:rsidRDefault="00843B54" w:rsidP="00843B54">
            <w:pPr>
              <w:ind w:right="-241"/>
              <w:rPr>
                <w:rFonts w:cs="Courier New"/>
                <w:b/>
                <w:i/>
              </w:rPr>
            </w:pPr>
            <w:r w:rsidRPr="00C70A3B">
              <w:rPr>
                <w:rFonts w:cs="Courier New"/>
                <w:b/>
                <w:i/>
              </w:rPr>
              <w:t>ΑΦΜ – ΔΟΥ</w:t>
            </w:r>
          </w:p>
        </w:tc>
        <w:tc>
          <w:tcPr>
            <w:tcW w:w="7087" w:type="dxa"/>
          </w:tcPr>
          <w:p w14:paraId="538661D0" w14:textId="77777777" w:rsidR="00843B54" w:rsidRPr="00C70A3B" w:rsidRDefault="00843B54" w:rsidP="00843B54">
            <w:pPr>
              <w:ind w:right="-241"/>
              <w:rPr>
                <w:rFonts w:cs="Courier New"/>
                <w:b/>
                <w:i/>
              </w:rPr>
            </w:pPr>
          </w:p>
        </w:tc>
      </w:tr>
      <w:tr w:rsidR="00843B54" w:rsidRPr="00C70A3B" w14:paraId="4604AC3D" w14:textId="77777777" w:rsidTr="00DD1C6F">
        <w:tblPrEx>
          <w:shd w:val="clear" w:color="auto" w:fill="auto"/>
        </w:tblPrEx>
        <w:trPr>
          <w:trHeight w:val="416"/>
        </w:trPr>
        <w:tc>
          <w:tcPr>
            <w:tcW w:w="3261" w:type="dxa"/>
            <w:vAlign w:val="center"/>
            <w:hideMark/>
          </w:tcPr>
          <w:p w14:paraId="2F52B46C" w14:textId="77777777" w:rsidR="00843B54" w:rsidRPr="00C70A3B" w:rsidRDefault="00843B54" w:rsidP="00843B54">
            <w:pPr>
              <w:ind w:right="-241"/>
              <w:rPr>
                <w:rFonts w:cs="Courier New"/>
                <w:b/>
                <w:i/>
              </w:rPr>
            </w:pPr>
            <w:r w:rsidRPr="00C70A3B">
              <w:rPr>
                <w:rFonts w:cs="Courier New"/>
                <w:b/>
                <w:i/>
              </w:rPr>
              <w:t>ΝΟΜΙΜΟΣ ΕΚΠΡΟΣΩΠΟΣ</w:t>
            </w:r>
          </w:p>
        </w:tc>
        <w:tc>
          <w:tcPr>
            <w:tcW w:w="7087" w:type="dxa"/>
          </w:tcPr>
          <w:p w14:paraId="12E0680E" w14:textId="77777777" w:rsidR="00843B54" w:rsidRPr="00C70A3B" w:rsidRDefault="00843B54" w:rsidP="00843B54">
            <w:pPr>
              <w:ind w:right="-241"/>
              <w:rPr>
                <w:rFonts w:cs="Courier New"/>
                <w:b/>
                <w:i/>
              </w:rPr>
            </w:pPr>
          </w:p>
        </w:tc>
      </w:tr>
      <w:tr w:rsidR="00843B54" w:rsidRPr="00C70A3B" w14:paraId="0D37A27E" w14:textId="77777777" w:rsidTr="00DD1C6F">
        <w:tblPrEx>
          <w:shd w:val="clear" w:color="auto" w:fill="auto"/>
        </w:tblPrEx>
        <w:trPr>
          <w:trHeight w:val="423"/>
        </w:trPr>
        <w:tc>
          <w:tcPr>
            <w:tcW w:w="3261" w:type="dxa"/>
            <w:vAlign w:val="center"/>
            <w:hideMark/>
          </w:tcPr>
          <w:p w14:paraId="3C50811E" w14:textId="77777777" w:rsidR="00843B54" w:rsidRPr="00C70A3B" w:rsidRDefault="00843B54" w:rsidP="00843B54">
            <w:pPr>
              <w:ind w:right="-241"/>
              <w:rPr>
                <w:rFonts w:cs="Courier New"/>
                <w:b/>
                <w:i/>
              </w:rPr>
            </w:pPr>
            <w:r w:rsidRPr="00C70A3B">
              <w:rPr>
                <w:rFonts w:cs="Courier New"/>
                <w:b/>
                <w:i/>
              </w:rPr>
              <w:t>ΑΔΤ (Νομίμου εκπροσώπου)</w:t>
            </w:r>
          </w:p>
        </w:tc>
        <w:tc>
          <w:tcPr>
            <w:tcW w:w="7087" w:type="dxa"/>
          </w:tcPr>
          <w:p w14:paraId="77763762" w14:textId="77777777" w:rsidR="00843B54" w:rsidRPr="00C70A3B" w:rsidRDefault="00843B54" w:rsidP="00843B54">
            <w:pPr>
              <w:ind w:right="-241"/>
              <w:rPr>
                <w:rFonts w:cs="Courier New"/>
                <w:b/>
                <w:i/>
              </w:rPr>
            </w:pPr>
          </w:p>
        </w:tc>
      </w:tr>
      <w:tr w:rsidR="00843B54" w:rsidRPr="00C70A3B" w14:paraId="1767BB1F" w14:textId="77777777" w:rsidTr="00DD1C6F">
        <w:tblPrEx>
          <w:shd w:val="clear" w:color="auto" w:fill="auto"/>
        </w:tblPrEx>
        <w:trPr>
          <w:trHeight w:val="415"/>
        </w:trPr>
        <w:tc>
          <w:tcPr>
            <w:tcW w:w="3261" w:type="dxa"/>
            <w:vAlign w:val="center"/>
            <w:hideMark/>
          </w:tcPr>
          <w:p w14:paraId="2A6160DD" w14:textId="77777777" w:rsidR="00843B54" w:rsidRPr="00C70A3B" w:rsidRDefault="00843B54" w:rsidP="00843B54">
            <w:pPr>
              <w:ind w:right="-241"/>
              <w:rPr>
                <w:rFonts w:cs="Courier New"/>
                <w:b/>
                <w:i/>
              </w:rPr>
            </w:pPr>
            <w:r w:rsidRPr="00C70A3B">
              <w:rPr>
                <w:rFonts w:cs="Courier New"/>
                <w:b/>
                <w:i/>
              </w:rPr>
              <w:t>Υπεύθυνος Επικοινωνίας</w:t>
            </w:r>
          </w:p>
        </w:tc>
        <w:tc>
          <w:tcPr>
            <w:tcW w:w="7087" w:type="dxa"/>
          </w:tcPr>
          <w:p w14:paraId="74CDD4C0" w14:textId="77777777" w:rsidR="00843B54" w:rsidRPr="00C70A3B" w:rsidRDefault="00843B54" w:rsidP="00843B54">
            <w:pPr>
              <w:ind w:right="-241"/>
              <w:rPr>
                <w:rFonts w:cs="Courier New"/>
                <w:b/>
                <w:i/>
              </w:rPr>
            </w:pPr>
          </w:p>
        </w:tc>
      </w:tr>
    </w:tbl>
    <w:p w14:paraId="01824100" w14:textId="77777777" w:rsidR="00843B54" w:rsidRPr="00857E9F" w:rsidRDefault="00843B54" w:rsidP="00843B54">
      <w:pPr>
        <w:spacing w:after="0"/>
        <w:jc w:val="both"/>
        <w:rPr>
          <w:rFonts w:cs="Courier New"/>
          <w:b/>
        </w:rPr>
      </w:pPr>
    </w:p>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5"/>
        <w:gridCol w:w="6805"/>
        <w:gridCol w:w="1559"/>
        <w:gridCol w:w="1559"/>
      </w:tblGrid>
      <w:tr w:rsidR="00843B54" w:rsidRPr="00C5155C" w14:paraId="7FCBC272" w14:textId="77777777" w:rsidTr="00843B54">
        <w:tc>
          <w:tcPr>
            <w:tcW w:w="425"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7D043AF8" w14:textId="77777777" w:rsidR="00843B54" w:rsidRPr="00C5155C" w:rsidRDefault="00843B54" w:rsidP="00843B54">
            <w:pPr>
              <w:spacing w:before="60" w:after="60" w:line="240" w:lineRule="auto"/>
              <w:ind w:right="-108"/>
              <w:jc w:val="center"/>
              <w:rPr>
                <w:rFonts w:cs="Courier New"/>
                <w:b/>
                <w:bCs/>
                <w:sz w:val="14"/>
                <w:szCs w:val="16"/>
              </w:rPr>
            </w:pPr>
            <w:bookmarkStart w:id="0" w:name="_Hlk12013521"/>
            <w:r w:rsidRPr="00C5155C">
              <w:rPr>
                <w:rFonts w:cs="Courier New"/>
                <w:b/>
                <w:bCs/>
                <w:sz w:val="14"/>
                <w:szCs w:val="16"/>
              </w:rPr>
              <w:t>α/α</w:t>
            </w:r>
          </w:p>
        </w:tc>
        <w:tc>
          <w:tcPr>
            <w:tcW w:w="6805"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26572F1D" w14:textId="77777777" w:rsidR="00843B54" w:rsidRPr="00C5155C" w:rsidRDefault="00843B54" w:rsidP="00843B54">
            <w:pPr>
              <w:spacing w:before="60" w:after="60" w:line="240" w:lineRule="auto"/>
              <w:ind w:right="-241"/>
              <w:jc w:val="center"/>
              <w:rPr>
                <w:rFonts w:cs="Courier New"/>
                <w:b/>
                <w:bCs/>
                <w:sz w:val="14"/>
                <w:szCs w:val="16"/>
              </w:rPr>
            </w:pPr>
            <w:r w:rsidRPr="00C5155C">
              <w:rPr>
                <w:rFonts w:cs="Courier New"/>
                <w:b/>
                <w:bCs/>
                <w:szCs w:val="16"/>
              </w:rPr>
              <w:t xml:space="preserve">ΠΕΡΙΓΡΑΦΗ   </w:t>
            </w:r>
          </w:p>
        </w:tc>
        <w:tc>
          <w:tcPr>
            <w:tcW w:w="1559"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79B723A7" w14:textId="77777777" w:rsidR="00843B54" w:rsidRPr="0063128C" w:rsidRDefault="00843B54" w:rsidP="00843B54">
            <w:pPr>
              <w:spacing w:after="0" w:line="240" w:lineRule="auto"/>
              <w:ind w:right="-108"/>
              <w:jc w:val="center"/>
              <w:rPr>
                <w:rFonts w:cs="Courier New"/>
                <w:b/>
                <w:bCs/>
              </w:rPr>
            </w:pPr>
            <w:r w:rsidRPr="0063128C">
              <w:rPr>
                <w:rFonts w:cs="Courier New"/>
                <w:b/>
                <w:bCs/>
              </w:rPr>
              <w:t>ΠΡΟΣΦΕΡΕΤΑΙ</w:t>
            </w:r>
          </w:p>
        </w:tc>
        <w:tc>
          <w:tcPr>
            <w:tcW w:w="1559"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01DFBFBF" w14:textId="77777777" w:rsidR="00843B54" w:rsidRPr="0063128C" w:rsidRDefault="00843B54" w:rsidP="00843B54">
            <w:pPr>
              <w:spacing w:after="0" w:line="240" w:lineRule="auto"/>
              <w:ind w:right="-108"/>
              <w:jc w:val="center"/>
              <w:rPr>
                <w:rFonts w:cs="Courier New"/>
                <w:b/>
                <w:bCs/>
              </w:rPr>
            </w:pPr>
            <w:r w:rsidRPr="0063128C">
              <w:rPr>
                <w:rFonts w:cs="Courier New"/>
                <w:b/>
                <w:bCs/>
              </w:rPr>
              <w:t>ΠΑΡΑ</w:t>
            </w:r>
            <w:r>
              <w:rPr>
                <w:rFonts w:cs="Courier New"/>
                <w:b/>
                <w:bCs/>
              </w:rPr>
              <w:t>ΤΗΡΗΣΕΙΣ</w:t>
            </w:r>
          </w:p>
        </w:tc>
      </w:tr>
      <w:bookmarkEnd w:id="0"/>
      <w:tr w:rsidR="00843B54" w:rsidRPr="00C5155C" w14:paraId="614733A9" w14:textId="77777777" w:rsidTr="00843B54">
        <w:trPr>
          <w:trHeight w:val="1241"/>
        </w:trPr>
        <w:tc>
          <w:tcPr>
            <w:tcW w:w="425" w:type="dxa"/>
            <w:vMerge w:val="restart"/>
            <w:tcBorders>
              <w:top w:val="single" w:sz="8" w:space="0" w:color="000000"/>
              <w:left w:val="single" w:sz="8" w:space="0" w:color="000000"/>
              <w:right w:val="single" w:sz="4" w:space="0" w:color="auto"/>
            </w:tcBorders>
            <w:shd w:val="clear" w:color="auto" w:fill="auto"/>
          </w:tcPr>
          <w:p w14:paraId="46EF9B3C" w14:textId="77777777" w:rsidR="00843B54" w:rsidRPr="00C5155C" w:rsidRDefault="00843B54" w:rsidP="00843B54">
            <w:pPr>
              <w:spacing w:before="60" w:after="60" w:line="240" w:lineRule="auto"/>
              <w:ind w:right="-241"/>
              <w:jc w:val="center"/>
              <w:rPr>
                <w:rFonts w:cs="Courier New"/>
                <w:b/>
                <w:bCs/>
                <w:szCs w:val="16"/>
              </w:rPr>
            </w:pPr>
            <w:r>
              <w:rPr>
                <w:rFonts w:cs="Courier New"/>
                <w:b/>
                <w:szCs w:val="16"/>
              </w:rPr>
              <w:t>1.</w:t>
            </w:r>
          </w:p>
        </w:tc>
        <w:tc>
          <w:tcPr>
            <w:tcW w:w="6805" w:type="dxa"/>
            <w:tcBorders>
              <w:top w:val="single" w:sz="18" w:space="0" w:color="000000"/>
              <w:left w:val="single" w:sz="4" w:space="0" w:color="auto"/>
              <w:bottom w:val="dashSmallGap" w:sz="4" w:space="0" w:color="000000"/>
              <w:right w:val="single" w:sz="4" w:space="0" w:color="auto"/>
            </w:tcBorders>
            <w:shd w:val="clear" w:color="auto" w:fill="auto"/>
          </w:tcPr>
          <w:p w14:paraId="7123151A" w14:textId="77777777" w:rsidR="00843B54" w:rsidRDefault="00843B54" w:rsidP="00843B54">
            <w:pPr>
              <w:spacing w:after="0" w:line="240" w:lineRule="auto"/>
              <w:jc w:val="both"/>
              <w:rPr>
                <w:rFonts w:cs="Courier New"/>
                <w:b/>
              </w:rPr>
            </w:pPr>
            <w:r w:rsidRPr="00857E9F">
              <w:rPr>
                <w:rFonts w:cs="Calibri"/>
                <w:b/>
                <w:u w:val="single"/>
              </w:rPr>
              <w:t xml:space="preserve">ΤΜΗΜΑ </w:t>
            </w:r>
            <w:r>
              <w:rPr>
                <w:rFonts w:cs="Calibri"/>
                <w:b/>
                <w:u w:val="single"/>
              </w:rPr>
              <w:t>Α</w:t>
            </w:r>
            <w:r>
              <w:rPr>
                <w:rFonts w:cs="Courier New"/>
              </w:rPr>
              <w:t xml:space="preserve">: </w:t>
            </w:r>
            <w:r w:rsidRPr="00857E9F">
              <w:rPr>
                <w:rFonts w:cs="Courier New"/>
                <w:b/>
              </w:rPr>
              <w:t>Κεντρική Υπηρεσία Ασύλου, ΠΓΑ Αττικής</w:t>
            </w:r>
            <w:r>
              <w:rPr>
                <w:rFonts w:cs="Courier New"/>
                <w:b/>
              </w:rPr>
              <w:t xml:space="preserve">, ΑΚΑ Πακιστάν, ΑΚΑ ΔΔΠ, ΑΚΑ </w:t>
            </w:r>
            <w:r>
              <w:rPr>
                <w:rFonts w:cs="Courier New"/>
                <w:b/>
                <w:lang w:val="en-US"/>
              </w:rPr>
              <w:t>Fast</w:t>
            </w:r>
            <w:r w:rsidRPr="00376001">
              <w:rPr>
                <w:rFonts w:cs="Courier New"/>
                <w:b/>
              </w:rPr>
              <w:t xml:space="preserve"> </w:t>
            </w:r>
            <w:r>
              <w:rPr>
                <w:rFonts w:cs="Courier New"/>
                <w:b/>
                <w:lang w:val="en-US"/>
              </w:rPr>
              <w:t>Track</w:t>
            </w:r>
            <w:r w:rsidRPr="00376001">
              <w:rPr>
                <w:rFonts w:cs="Courier New"/>
                <w:b/>
              </w:rPr>
              <w:t>,</w:t>
            </w:r>
            <w:r w:rsidRPr="00857E9F">
              <w:rPr>
                <w:rFonts w:cs="Courier New"/>
                <w:b/>
              </w:rPr>
              <w:t xml:space="preserve"> Εθνική Μονάδα Δουβλίνου </w:t>
            </w:r>
            <w:r>
              <w:rPr>
                <w:rFonts w:cs="Courier New"/>
                <w:b/>
              </w:rPr>
              <w:t xml:space="preserve">και </w:t>
            </w:r>
            <w:proofErr w:type="spellStart"/>
            <w:r>
              <w:rPr>
                <w:rFonts w:cs="Courier New"/>
                <w:b/>
              </w:rPr>
              <w:t>ΜΕΤΑδραση</w:t>
            </w:r>
            <w:proofErr w:type="spellEnd"/>
          </w:p>
          <w:p w14:paraId="69ED6B26" w14:textId="77777777" w:rsidR="00843B54" w:rsidRDefault="00843B54" w:rsidP="00843B54">
            <w:pPr>
              <w:spacing w:after="0" w:line="240" w:lineRule="auto"/>
              <w:jc w:val="both"/>
              <w:rPr>
                <w:rFonts w:cs="Courier New"/>
                <w:bCs/>
              </w:rPr>
            </w:pPr>
            <w:r w:rsidRPr="00376001">
              <w:rPr>
                <w:rFonts w:cs="Courier New"/>
                <w:bCs/>
                <w:lang w:val="en-US"/>
              </w:rPr>
              <w:t>O</w:t>
            </w:r>
            <w:proofErr w:type="spellStart"/>
            <w:r w:rsidRPr="00376001">
              <w:rPr>
                <w:rFonts w:cs="Courier New"/>
                <w:bCs/>
              </w:rPr>
              <w:t>δός</w:t>
            </w:r>
            <w:proofErr w:type="spellEnd"/>
            <w:r w:rsidRPr="00376001">
              <w:rPr>
                <w:rFonts w:cs="Courier New"/>
                <w:bCs/>
              </w:rPr>
              <w:t>: Π. Κανελλοπούλου 2</w:t>
            </w:r>
            <w:r>
              <w:rPr>
                <w:rFonts w:cs="Courier New"/>
                <w:bCs/>
              </w:rPr>
              <w:t>,</w:t>
            </w:r>
            <w:r w:rsidRPr="00376001">
              <w:rPr>
                <w:rFonts w:cs="Courier New"/>
                <w:bCs/>
              </w:rPr>
              <w:t xml:space="preserve"> Αθήνα </w:t>
            </w:r>
          </w:p>
          <w:p w14:paraId="54346F70" w14:textId="77777777" w:rsidR="00843B54" w:rsidRPr="00D72806" w:rsidRDefault="00843B54" w:rsidP="00843B54">
            <w:pPr>
              <w:spacing w:after="0" w:line="240" w:lineRule="auto"/>
              <w:jc w:val="both"/>
              <w:rPr>
                <w:rFonts w:cs="Courier New"/>
                <w:szCs w:val="16"/>
              </w:rPr>
            </w:pPr>
            <w:proofErr w:type="spellStart"/>
            <w:r w:rsidRPr="00D72806">
              <w:rPr>
                <w:rFonts w:cs="Courier New"/>
              </w:rPr>
              <w:t>Τηλ</w:t>
            </w:r>
            <w:proofErr w:type="spellEnd"/>
            <w:r w:rsidRPr="00D72806">
              <w:rPr>
                <w:rFonts w:cs="Courier New"/>
              </w:rPr>
              <w:t>. επικοινωνίας: 210 6988574</w:t>
            </w:r>
          </w:p>
        </w:tc>
        <w:tc>
          <w:tcPr>
            <w:tcW w:w="1559" w:type="dxa"/>
            <w:vMerge w:val="restart"/>
            <w:tcBorders>
              <w:top w:val="single" w:sz="18" w:space="0" w:color="000000"/>
              <w:left w:val="single" w:sz="4" w:space="0" w:color="auto"/>
              <w:right w:val="single" w:sz="4" w:space="0" w:color="auto"/>
            </w:tcBorders>
            <w:shd w:val="clear" w:color="auto" w:fill="auto"/>
          </w:tcPr>
          <w:p w14:paraId="7AA40555" w14:textId="77777777" w:rsidR="00843B54" w:rsidRDefault="00843B54" w:rsidP="00843B54">
            <w:pPr>
              <w:spacing w:before="60" w:after="60" w:line="240" w:lineRule="auto"/>
              <w:ind w:right="37"/>
              <w:jc w:val="right"/>
              <w:rPr>
                <w:rFonts w:cs="Courier New"/>
                <w:szCs w:val="16"/>
              </w:rPr>
            </w:pPr>
          </w:p>
          <w:p w14:paraId="016D926E" w14:textId="77777777" w:rsidR="00843B54" w:rsidRDefault="00843B54" w:rsidP="00843B54">
            <w:pPr>
              <w:spacing w:before="60" w:after="60" w:line="240" w:lineRule="auto"/>
              <w:ind w:right="37"/>
              <w:jc w:val="right"/>
              <w:rPr>
                <w:rFonts w:cs="Courier New"/>
                <w:szCs w:val="16"/>
              </w:rPr>
            </w:pPr>
          </w:p>
          <w:p w14:paraId="639745DF" w14:textId="77777777" w:rsidR="00843B54" w:rsidRDefault="00843B54" w:rsidP="00843B54">
            <w:pPr>
              <w:spacing w:before="60" w:after="60" w:line="240" w:lineRule="auto"/>
              <w:ind w:right="37"/>
              <w:jc w:val="right"/>
              <w:rPr>
                <w:rFonts w:cs="Courier New"/>
                <w:szCs w:val="16"/>
              </w:rPr>
            </w:pPr>
          </w:p>
          <w:p w14:paraId="3D6079E5" w14:textId="77777777" w:rsidR="00843B54" w:rsidRDefault="00843B54" w:rsidP="00843B54">
            <w:pPr>
              <w:spacing w:before="60" w:after="60" w:line="240" w:lineRule="auto"/>
              <w:ind w:right="37"/>
              <w:jc w:val="right"/>
              <w:rPr>
                <w:rFonts w:cs="Courier New"/>
                <w:szCs w:val="16"/>
              </w:rPr>
            </w:pPr>
          </w:p>
          <w:p w14:paraId="39310B20" w14:textId="77777777" w:rsidR="00843B54" w:rsidRPr="00C5155C" w:rsidRDefault="00843B54" w:rsidP="00843B54">
            <w:pPr>
              <w:spacing w:before="60" w:after="60" w:line="240" w:lineRule="auto"/>
              <w:ind w:right="37"/>
              <w:rPr>
                <w:rFonts w:cs="Courier New"/>
                <w:szCs w:val="16"/>
              </w:rPr>
            </w:pPr>
          </w:p>
        </w:tc>
        <w:tc>
          <w:tcPr>
            <w:tcW w:w="1559" w:type="dxa"/>
            <w:vMerge w:val="restart"/>
            <w:tcBorders>
              <w:top w:val="single" w:sz="18" w:space="0" w:color="000000"/>
              <w:left w:val="single" w:sz="4" w:space="0" w:color="auto"/>
              <w:right w:val="single" w:sz="8" w:space="0" w:color="000000"/>
            </w:tcBorders>
          </w:tcPr>
          <w:p w14:paraId="2984A8A9" w14:textId="77777777" w:rsidR="00843B54" w:rsidRPr="00C5155C" w:rsidRDefault="00843B54" w:rsidP="00843B54">
            <w:pPr>
              <w:spacing w:before="60" w:after="60" w:line="240" w:lineRule="auto"/>
              <w:ind w:right="37"/>
              <w:jc w:val="right"/>
              <w:rPr>
                <w:rFonts w:cs="Courier New"/>
                <w:szCs w:val="16"/>
              </w:rPr>
            </w:pPr>
          </w:p>
        </w:tc>
      </w:tr>
      <w:tr w:rsidR="00843B54" w:rsidRPr="00C5155C" w14:paraId="7D93EF07" w14:textId="77777777" w:rsidTr="00843B54">
        <w:trPr>
          <w:trHeight w:val="1501"/>
        </w:trPr>
        <w:tc>
          <w:tcPr>
            <w:tcW w:w="425" w:type="dxa"/>
            <w:vMerge/>
            <w:tcBorders>
              <w:left w:val="single" w:sz="8" w:space="0" w:color="000000"/>
              <w:right w:val="single" w:sz="4" w:space="0" w:color="auto"/>
            </w:tcBorders>
            <w:shd w:val="clear" w:color="auto" w:fill="auto"/>
          </w:tcPr>
          <w:p w14:paraId="0395B330" w14:textId="77777777" w:rsidR="00843B54" w:rsidRDefault="00843B54" w:rsidP="00843B54">
            <w:pPr>
              <w:spacing w:before="60" w:after="60" w:line="240" w:lineRule="auto"/>
              <w:ind w:right="-241"/>
              <w:jc w:val="center"/>
              <w:rPr>
                <w:rFonts w:cs="Courier New"/>
                <w:b/>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2107F548" w14:textId="77777777" w:rsidR="00843B54" w:rsidRPr="006E4635" w:rsidRDefault="00843B54" w:rsidP="00843B54">
            <w:pPr>
              <w:spacing w:before="60" w:after="60" w:line="240" w:lineRule="auto"/>
              <w:ind w:right="-108"/>
              <w:rPr>
                <w:rFonts w:cs="Courier New"/>
                <w:szCs w:val="16"/>
              </w:rPr>
            </w:pPr>
            <w:r w:rsidRPr="00637305">
              <w:rPr>
                <w:rFonts w:cs="Courier New"/>
                <w:b/>
                <w:bCs/>
                <w:szCs w:val="16"/>
              </w:rPr>
              <w:t>Α.</w:t>
            </w:r>
            <w:r>
              <w:rPr>
                <w:rFonts w:cs="Courier New"/>
                <w:szCs w:val="16"/>
              </w:rPr>
              <w:t xml:space="preserve"> </w:t>
            </w:r>
            <w:r w:rsidRPr="006E4635">
              <w:rPr>
                <w:rFonts w:cs="Courier New"/>
                <w:szCs w:val="16"/>
              </w:rPr>
              <w:t xml:space="preserve">Συντήρηση </w:t>
            </w:r>
            <w:r w:rsidRPr="00581573">
              <w:rPr>
                <w:rFonts w:cs="Courier New"/>
                <w:szCs w:val="16"/>
              </w:rPr>
              <w:t>εκατόν δέκα έξι (116)</w:t>
            </w:r>
            <w:r w:rsidRPr="006E4635">
              <w:rPr>
                <w:rFonts w:cs="Courier New"/>
                <w:szCs w:val="16"/>
              </w:rPr>
              <w:t xml:space="preserve"> κλιματιστικών μηχανημάτων και έλεγχος</w:t>
            </w:r>
            <w:r w:rsidRPr="00090515">
              <w:rPr>
                <w:rFonts w:cs="Courier New"/>
                <w:szCs w:val="16"/>
              </w:rPr>
              <w:t xml:space="preserve"> </w:t>
            </w:r>
            <w:r>
              <w:rPr>
                <w:rFonts w:cs="Courier New"/>
                <w:szCs w:val="16"/>
              </w:rPr>
              <w:t>καλής λειτουργίας ως εξής:</w:t>
            </w:r>
          </w:p>
          <w:p w14:paraId="49599184" w14:textId="77777777" w:rsidR="00843B54" w:rsidRDefault="00843B54" w:rsidP="00843B54">
            <w:pPr>
              <w:pStyle w:val="ListParagraph"/>
              <w:numPr>
                <w:ilvl w:val="0"/>
                <w:numId w:val="1"/>
              </w:numPr>
              <w:tabs>
                <w:tab w:val="left" w:pos="314"/>
              </w:tabs>
              <w:spacing w:before="60" w:after="60" w:line="240" w:lineRule="auto"/>
              <w:ind w:left="0" w:right="-108" w:firstLine="0"/>
              <w:rPr>
                <w:rFonts w:cs="Courier New"/>
                <w:szCs w:val="16"/>
              </w:rPr>
            </w:pPr>
            <w:r w:rsidRPr="004268B1">
              <w:rPr>
                <w:rFonts w:cs="Courier New"/>
                <w:szCs w:val="16"/>
              </w:rPr>
              <w:t>Κεντρική Υπηρεσία Ασύλου – 37 κλιματιστικά μηχανήματα</w:t>
            </w:r>
          </w:p>
          <w:p w14:paraId="0C303DF0" w14:textId="77777777" w:rsidR="00843B54" w:rsidRDefault="00843B54" w:rsidP="00843B54">
            <w:pPr>
              <w:pStyle w:val="ListParagraph"/>
              <w:numPr>
                <w:ilvl w:val="0"/>
                <w:numId w:val="1"/>
              </w:numPr>
              <w:tabs>
                <w:tab w:val="left" w:pos="314"/>
              </w:tabs>
              <w:spacing w:before="60" w:after="60" w:line="240" w:lineRule="auto"/>
              <w:ind w:left="0" w:right="-108" w:firstLine="0"/>
              <w:rPr>
                <w:rFonts w:cs="Courier New"/>
                <w:szCs w:val="16"/>
              </w:rPr>
            </w:pPr>
            <w:r w:rsidRPr="004268B1">
              <w:rPr>
                <w:rFonts w:cs="Courier New"/>
                <w:szCs w:val="16"/>
              </w:rPr>
              <w:t xml:space="preserve">ΠΓΑ Αττικής </w:t>
            </w:r>
            <w:r>
              <w:rPr>
                <w:rFonts w:cs="Courier New"/>
                <w:szCs w:val="16"/>
              </w:rPr>
              <w:t>και</w:t>
            </w:r>
            <w:r w:rsidRPr="004268B1">
              <w:rPr>
                <w:rFonts w:cs="Courier New"/>
                <w:szCs w:val="16"/>
              </w:rPr>
              <w:t xml:space="preserve"> ΑΚΑ Πακιστάν – 59 κλιματιστικά μηχανήματα</w:t>
            </w:r>
          </w:p>
          <w:p w14:paraId="31C4D084" w14:textId="77777777" w:rsidR="00843B54" w:rsidRDefault="00843B54" w:rsidP="00843B54">
            <w:pPr>
              <w:pStyle w:val="ListParagraph"/>
              <w:numPr>
                <w:ilvl w:val="0"/>
                <w:numId w:val="1"/>
              </w:numPr>
              <w:tabs>
                <w:tab w:val="left" w:pos="314"/>
              </w:tabs>
              <w:spacing w:before="60" w:after="60" w:line="240" w:lineRule="auto"/>
              <w:ind w:left="0" w:right="-108" w:firstLine="0"/>
              <w:rPr>
                <w:rFonts w:cs="Courier New"/>
                <w:szCs w:val="16"/>
              </w:rPr>
            </w:pPr>
            <w:r w:rsidRPr="004268B1">
              <w:rPr>
                <w:rFonts w:cs="Courier New"/>
                <w:szCs w:val="16"/>
              </w:rPr>
              <w:t xml:space="preserve">ΑΚΑ ΔΔΠ – 1 κλιματιστικό μηχάνημα </w:t>
            </w:r>
          </w:p>
          <w:p w14:paraId="668037DC" w14:textId="77777777" w:rsidR="00843B54" w:rsidRDefault="00843B54" w:rsidP="00843B54">
            <w:pPr>
              <w:pStyle w:val="ListParagraph"/>
              <w:numPr>
                <w:ilvl w:val="0"/>
                <w:numId w:val="1"/>
              </w:numPr>
              <w:tabs>
                <w:tab w:val="left" w:pos="314"/>
              </w:tabs>
              <w:spacing w:before="60" w:after="60" w:line="240" w:lineRule="auto"/>
              <w:ind w:left="0" w:right="-108" w:firstLine="0"/>
              <w:rPr>
                <w:rFonts w:cs="Courier New"/>
                <w:szCs w:val="16"/>
              </w:rPr>
            </w:pPr>
            <w:r w:rsidRPr="0097734D">
              <w:rPr>
                <w:rFonts w:cs="Courier New"/>
                <w:szCs w:val="16"/>
              </w:rPr>
              <w:t xml:space="preserve">ΑΚΑ </w:t>
            </w:r>
            <w:r w:rsidRPr="0097734D">
              <w:rPr>
                <w:rFonts w:cs="Courier New"/>
                <w:szCs w:val="16"/>
                <w:lang w:val="en-US"/>
              </w:rPr>
              <w:t>Fast</w:t>
            </w:r>
            <w:r w:rsidRPr="0097734D">
              <w:rPr>
                <w:rFonts w:cs="Courier New"/>
                <w:szCs w:val="16"/>
              </w:rPr>
              <w:t xml:space="preserve"> </w:t>
            </w:r>
            <w:r w:rsidRPr="0097734D">
              <w:rPr>
                <w:rFonts w:cs="Courier New"/>
                <w:szCs w:val="16"/>
                <w:lang w:val="en-US"/>
              </w:rPr>
              <w:t>Track</w:t>
            </w:r>
            <w:r w:rsidRPr="0097734D">
              <w:rPr>
                <w:rFonts w:cs="Courier New"/>
                <w:szCs w:val="16"/>
              </w:rPr>
              <w:t xml:space="preserve"> – 8 κλιματιστικά μηχανήματα</w:t>
            </w:r>
          </w:p>
          <w:p w14:paraId="5FEBDFF1" w14:textId="77777777" w:rsidR="00843B54" w:rsidRDefault="00843B54" w:rsidP="00843B54">
            <w:pPr>
              <w:pStyle w:val="ListParagraph"/>
              <w:numPr>
                <w:ilvl w:val="0"/>
                <w:numId w:val="1"/>
              </w:numPr>
              <w:tabs>
                <w:tab w:val="left" w:pos="314"/>
              </w:tabs>
              <w:spacing w:before="60" w:after="60" w:line="240" w:lineRule="auto"/>
              <w:ind w:left="0" w:right="-108" w:firstLine="0"/>
              <w:rPr>
                <w:rFonts w:cs="Courier New"/>
                <w:szCs w:val="16"/>
              </w:rPr>
            </w:pPr>
            <w:r w:rsidRPr="0097734D">
              <w:rPr>
                <w:rFonts w:cs="Courier New"/>
                <w:szCs w:val="16"/>
              </w:rPr>
              <w:t xml:space="preserve">Εθνική Μονάδα Δουβλίνου </w:t>
            </w:r>
            <w:r>
              <w:rPr>
                <w:rFonts w:cs="Courier New"/>
                <w:szCs w:val="16"/>
              </w:rPr>
              <w:t>–</w:t>
            </w:r>
            <w:r w:rsidRPr="0097734D">
              <w:rPr>
                <w:rFonts w:cs="Courier New"/>
                <w:szCs w:val="16"/>
              </w:rPr>
              <w:t xml:space="preserve"> 8</w:t>
            </w:r>
            <w:r>
              <w:rPr>
                <w:rFonts w:cs="Courier New"/>
                <w:szCs w:val="16"/>
              </w:rPr>
              <w:t xml:space="preserve"> κλιματιστικά μηχανήματα</w:t>
            </w:r>
          </w:p>
          <w:p w14:paraId="76FB0567" w14:textId="77777777" w:rsidR="00843B54" w:rsidRDefault="00843B54" w:rsidP="00843B54">
            <w:pPr>
              <w:pStyle w:val="ListParagraph"/>
              <w:numPr>
                <w:ilvl w:val="0"/>
                <w:numId w:val="1"/>
              </w:numPr>
              <w:tabs>
                <w:tab w:val="left" w:pos="314"/>
              </w:tabs>
              <w:spacing w:before="60" w:after="60" w:line="240" w:lineRule="auto"/>
              <w:ind w:left="0" w:right="-108" w:firstLine="0"/>
              <w:rPr>
                <w:rFonts w:cs="Courier New"/>
                <w:szCs w:val="16"/>
              </w:rPr>
            </w:pPr>
            <w:r w:rsidRPr="006E4635">
              <w:rPr>
                <w:rFonts w:cs="Courier New"/>
                <w:szCs w:val="16"/>
                <w:lang w:val="en-US"/>
              </w:rPr>
              <w:t>M</w:t>
            </w:r>
            <w:proofErr w:type="spellStart"/>
            <w:r>
              <w:rPr>
                <w:rFonts w:cs="Courier New"/>
                <w:szCs w:val="16"/>
              </w:rPr>
              <w:t>ΕΤΑ</w:t>
            </w:r>
            <w:r w:rsidRPr="006E4635">
              <w:rPr>
                <w:rFonts w:cs="Courier New"/>
                <w:szCs w:val="16"/>
              </w:rPr>
              <w:t>δραση</w:t>
            </w:r>
            <w:proofErr w:type="spellEnd"/>
            <w:r>
              <w:rPr>
                <w:rFonts w:cs="Courier New"/>
                <w:szCs w:val="16"/>
              </w:rPr>
              <w:t xml:space="preserve"> –</w:t>
            </w:r>
            <w:r w:rsidRPr="006E4635">
              <w:rPr>
                <w:rFonts w:cs="Courier New"/>
                <w:szCs w:val="16"/>
              </w:rPr>
              <w:t xml:space="preserve"> 3</w:t>
            </w:r>
            <w:r>
              <w:rPr>
                <w:rFonts w:cs="Courier New"/>
                <w:szCs w:val="16"/>
              </w:rPr>
              <w:t xml:space="preserve"> κλιματιστικά μηχανήματα</w:t>
            </w:r>
          </w:p>
          <w:p w14:paraId="170B2CFE" w14:textId="77777777" w:rsidR="00843B54" w:rsidRPr="00C5155C" w:rsidRDefault="00843B54" w:rsidP="00843B54">
            <w:pPr>
              <w:spacing w:before="60" w:after="60" w:line="240" w:lineRule="auto"/>
              <w:ind w:right="-241"/>
              <w:rPr>
                <w:rFonts w:cs="Courier New"/>
                <w:szCs w:val="16"/>
              </w:rPr>
            </w:pPr>
            <w:r w:rsidRPr="00637305">
              <w:rPr>
                <w:rFonts w:cs="Courier New"/>
                <w:b/>
                <w:bCs/>
                <w:szCs w:val="16"/>
              </w:rPr>
              <w:t>Β.</w:t>
            </w:r>
            <w:r>
              <w:rPr>
                <w:rFonts w:cs="Courier New"/>
                <w:szCs w:val="16"/>
              </w:rPr>
              <w:t xml:space="preserve"> </w:t>
            </w:r>
            <w:r w:rsidRPr="005E7C68">
              <w:rPr>
                <w:rFonts w:cs="Courier New"/>
                <w:szCs w:val="16"/>
              </w:rPr>
              <w:t>Συντήρηση  μιας (1)</w:t>
            </w:r>
            <w:r w:rsidRPr="00C5155C">
              <w:rPr>
                <w:rFonts w:cs="Courier New"/>
                <w:szCs w:val="16"/>
              </w:rPr>
              <w:t xml:space="preserve"> εξωτερικής μονάδας </w:t>
            </w:r>
            <w:proofErr w:type="spellStart"/>
            <w:r w:rsidRPr="00C5155C">
              <w:rPr>
                <w:rFonts w:cs="Courier New"/>
                <w:szCs w:val="16"/>
              </w:rPr>
              <w:t>Multi</w:t>
            </w:r>
            <w:proofErr w:type="spellEnd"/>
            <w:r w:rsidRPr="00C5155C">
              <w:rPr>
                <w:rFonts w:cs="Courier New"/>
                <w:szCs w:val="16"/>
              </w:rPr>
              <w:t>, με τρείς (3) εσωτερικές κασέτες οροφής</w:t>
            </w:r>
            <w:r>
              <w:rPr>
                <w:rFonts w:cs="Courier New"/>
                <w:szCs w:val="16"/>
              </w:rPr>
              <w:t>, και</w:t>
            </w:r>
            <w:r w:rsidRPr="00C5155C">
              <w:rPr>
                <w:rFonts w:cs="Courier New"/>
                <w:szCs w:val="16"/>
              </w:rPr>
              <w:t xml:space="preserve"> έλεγχος </w:t>
            </w:r>
            <w:r>
              <w:rPr>
                <w:rFonts w:cs="Courier New"/>
                <w:szCs w:val="16"/>
              </w:rPr>
              <w:t>καλής λειτουργίας.</w:t>
            </w:r>
            <w:r w:rsidRPr="00C5155C">
              <w:rPr>
                <w:rFonts w:cs="Courier New"/>
                <w:szCs w:val="16"/>
              </w:rPr>
              <w:t xml:space="preserve">                                                                                                                                    </w:t>
            </w:r>
          </w:p>
          <w:p w14:paraId="22C9C765" w14:textId="77777777" w:rsidR="00843B54" w:rsidRPr="00857E9F" w:rsidRDefault="00843B54" w:rsidP="00843B54">
            <w:pPr>
              <w:spacing w:after="0"/>
              <w:jc w:val="both"/>
              <w:rPr>
                <w:rFonts w:cs="Calibri"/>
                <w:b/>
                <w:u w:val="single"/>
              </w:rPr>
            </w:pPr>
            <w:r w:rsidRPr="0097734D">
              <w:rPr>
                <w:rFonts w:cs="Courier New"/>
                <w:bCs/>
                <w:szCs w:val="16"/>
              </w:rPr>
              <w:t xml:space="preserve">Αφορά το γραφείο της </w:t>
            </w:r>
            <w:proofErr w:type="spellStart"/>
            <w:r w:rsidRPr="0097734D">
              <w:rPr>
                <w:rFonts w:cs="Courier New"/>
                <w:bCs/>
                <w:szCs w:val="16"/>
              </w:rPr>
              <w:t>ΜΕΤΑδρασης</w:t>
            </w:r>
            <w:proofErr w:type="spellEnd"/>
            <w:r w:rsidRPr="0097734D">
              <w:rPr>
                <w:rFonts w:cs="Courier New"/>
                <w:bCs/>
                <w:szCs w:val="16"/>
              </w:rPr>
              <w:t xml:space="preserve"> στην Υπηρεσία Ασύλου</w:t>
            </w:r>
          </w:p>
        </w:tc>
        <w:tc>
          <w:tcPr>
            <w:tcW w:w="1559" w:type="dxa"/>
            <w:vMerge/>
            <w:tcBorders>
              <w:left w:val="single" w:sz="4" w:space="0" w:color="auto"/>
              <w:right w:val="single" w:sz="4" w:space="0" w:color="auto"/>
            </w:tcBorders>
            <w:shd w:val="clear" w:color="auto" w:fill="auto"/>
          </w:tcPr>
          <w:p w14:paraId="31F32D3B" w14:textId="77777777" w:rsidR="00843B54" w:rsidRDefault="00843B54" w:rsidP="00843B54">
            <w:pPr>
              <w:spacing w:before="60" w:after="60" w:line="240" w:lineRule="auto"/>
              <w:ind w:right="37"/>
              <w:jc w:val="right"/>
              <w:rPr>
                <w:rFonts w:cs="Courier New"/>
                <w:szCs w:val="16"/>
              </w:rPr>
            </w:pPr>
          </w:p>
        </w:tc>
        <w:tc>
          <w:tcPr>
            <w:tcW w:w="1559" w:type="dxa"/>
            <w:vMerge/>
            <w:tcBorders>
              <w:left w:val="single" w:sz="4" w:space="0" w:color="auto"/>
              <w:right w:val="single" w:sz="8" w:space="0" w:color="000000"/>
            </w:tcBorders>
          </w:tcPr>
          <w:p w14:paraId="591B0B78" w14:textId="77777777" w:rsidR="00843B54" w:rsidRPr="00C5155C" w:rsidRDefault="00843B54" w:rsidP="00843B54">
            <w:pPr>
              <w:spacing w:before="60" w:after="60" w:line="240" w:lineRule="auto"/>
              <w:ind w:right="37"/>
              <w:jc w:val="right"/>
              <w:rPr>
                <w:rFonts w:cs="Courier New"/>
                <w:szCs w:val="16"/>
              </w:rPr>
            </w:pPr>
          </w:p>
        </w:tc>
      </w:tr>
      <w:tr w:rsidR="00843B54" w:rsidRPr="00C5155C" w14:paraId="2347A9DD" w14:textId="77777777" w:rsidTr="00843B54">
        <w:trPr>
          <w:trHeight w:val="332"/>
        </w:trPr>
        <w:tc>
          <w:tcPr>
            <w:tcW w:w="425" w:type="dxa"/>
            <w:vMerge w:val="restart"/>
            <w:tcBorders>
              <w:left w:val="single" w:sz="8" w:space="0" w:color="000000"/>
              <w:right w:val="single" w:sz="4" w:space="0" w:color="auto"/>
            </w:tcBorders>
            <w:shd w:val="clear" w:color="auto" w:fill="auto"/>
          </w:tcPr>
          <w:p w14:paraId="2F45EA16" w14:textId="77777777" w:rsidR="00843B54" w:rsidRPr="00C5155C" w:rsidRDefault="00843B54" w:rsidP="00843B54">
            <w:pPr>
              <w:spacing w:before="60" w:after="60" w:line="240" w:lineRule="auto"/>
              <w:ind w:right="-241"/>
              <w:jc w:val="center"/>
              <w:rPr>
                <w:rFonts w:cs="Courier New"/>
                <w:b/>
                <w:bCs/>
                <w:szCs w:val="16"/>
              </w:rPr>
            </w:pPr>
            <w:r>
              <w:rPr>
                <w:rFonts w:cs="Courier New"/>
                <w:b/>
                <w:bCs/>
                <w:szCs w:val="16"/>
              </w:rPr>
              <w:t>2</w:t>
            </w:r>
            <w:r w:rsidRPr="00C5155C">
              <w:rPr>
                <w:rFonts w:cs="Courier New"/>
                <w:b/>
                <w:bCs/>
                <w:szCs w:val="16"/>
              </w:rPr>
              <w:t>.</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2832224A" w14:textId="77777777" w:rsidR="00843B54" w:rsidRPr="00421360" w:rsidRDefault="00843B54" w:rsidP="00843B54">
            <w:pPr>
              <w:spacing w:after="0" w:line="240" w:lineRule="auto"/>
              <w:jc w:val="both"/>
              <w:rPr>
                <w:b/>
              </w:rPr>
            </w:pPr>
            <w:r w:rsidRPr="0097734D">
              <w:rPr>
                <w:rFonts w:cs="Courier New"/>
                <w:bCs/>
                <w:szCs w:val="16"/>
              </w:rPr>
              <w:t xml:space="preserve"> </w:t>
            </w:r>
            <w:r w:rsidRPr="00857E9F">
              <w:rPr>
                <w:rFonts w:cs="Calibri"/>
                <w:b/>
                <w:u w:val="single"/>
              </w:rPr>
              <w:t xml:space="preserve">ΤΜΗΜΑ </w:t>
            </w:r>
            <w:r>
              <w:rPr>
                <w:rFonts w:cs="Calibri"/>
                <w:b/>
                <w:u w:val="single"/>
                <w:lang w:val="en-US"/>
              </w:rPr>
              <w:t>B</w:t>
            </w:r>
            <w:r>
              <w:rPr>
                <w:rFonts w:cs="Courier New"/>
              </w:rPr>
              <w:t xml:space="preserve">: </w:t>
            </w:r>
            <w:r w:rsidRPr="00421360">
              <w:rPr>
                <w:b/>
              </w:rPr>
              <w:t xml:space="preserve">ΠΓΑ Πειραιά </w:t>
            </w:r>
          </w:p>
          <w:p w14:paraId="265A319F" w14:textId="77777777" w:rsidR="00843B54" w:rsidRDefault="00843B54" w:rsidP="00843B54">
            <w:pPr>
              <w:spacing w:after="0" w:line="240" w:lineRule="auto"/>
              <w:jc w:val="both"/>
              <w:rPr>
                <w:bCs/>
              </w:rPr>
            </w:pPr>
            <w:r>
              <w:rPr>
                <w:bCs/>
              </w:rPr>
              <w:t>Ο</w:t>
            </w:r>
            <w:r w:rsidRPr="00421360">
              <w:rPr>
                <w:bCs/>
              </w:rPr>
              <w:t>δός</w:t>
            </w:r>
            <w:r>
              <w:rPr>
                <w:bCs/>
              </w:rPr>
              <w:t>:</w:t>
            </w:r>
            <w:r w:rsidRPr="00421360">
              <w:rPr>
                <w:bCs/>
              </w:rPr>
              <w:t xml:space="preserve"> Ναυάρχου Νοταρά 106, Πειραιάς</w:t>
            </w:r>
            <w:r>
              <w:rPr>
                <w:bCs/>
              </w:rPr>
              <w:t xml:space="preserve"> </w:t>
            </w:r>
          </w:p>
          <w:p w14:paraId="6D2E7833" w14:textId="77777777" w:rsidR="00843B54" w:rsidRPr="00C5155C" w:rsidRDefault="00843B54" w:rsidP="00843B54">
            <w:pPr>
              <w:spacing w:after="0" w:line="240" w:lineRule="auto"/>
              <w:jc w:val="both"/>
              <w:rPr>
                <w:rFonts w:cs="Courier New"/>
                <w:b/>
                <w:szCs w:val="16"/>
              </w:rPr>
            </w:pPr>
            <w:proofErr w:type="spellStart"/>
            <w:r>
              <w:rPr>
                <w:bCs/>
              </w:rPr>
              <w:t>Τηλ</w:t>
            </w:r>
            <w:proofErr w:type="spellEnd"/>
            <w:r>
              <w:rPr>
                <w:bCs/>
              </w:rPr>
              <w:t xml:space="preserve">. Επικοινωνίας: </w:t>
            </w:r>
            <w:r w:rsidRPr="00E272F3">
              <w:rPr>
                <w:rFonts w:cs="Courier New"/>
              </w:rPr>
              <w:t>210 4187090</w:t>
            </w:r>
          </w:p>
        </w:tc>
        <w:tc>
          <w:tcPr>
            <w:tcW w:w="1559" w:type="dxa"/>
            <w:vMerge w:val="restart"/>
            <w:tcBorders>
              <w:top w:val="single" w:sz="8" w:space="0" w:color="000000"/>
              <w:left w:val="single" w:sz="4" w:space="0" w:color="auto"/>
              <w:right w:val="single" w:sz="4" w:space="0" w:color="auto"/>
            </w:tcBorders>
            <w:shd w:val="clear" w:color="auto" w:fill="auto"/>
          </w:tcPr>
          <w:p w14:paraId="2AC63BC2" w14:textId="77777777" w:rsidR="00843B54" w:rsidRPr="00C5155C" w:rsidRDefault="00843B54" w:rsidP="00843B54">
            <w:pPr>
              <w:spacing w:before="60" w:after="60" w:line="240" w:lineRule="auto"/>
              <w:ind w:right="37"/>
              <w:jc w:val="right"/>
              <w:rPr>
                <w:rFonts w:cs="Courier New"/>
                <w:szCs w:val="16"/>
              </w:rPr>
            </w:pPr>
          </w:p>
        </w:tc>
        <w:tc>
          <w:tcPr>
            <w:tcW w:w="1559" w:type="dxa"/>
            <w:vMerge w:val="restart"/>
            <w:tcBorders>
              <w:top w:val="single" w:sz="8" w:space="0" w:color="000000"/>
              <w:left w:val="single" w:sz="4" w:space="0" w:color="auto"/>
              <w:right w:val="single" w:sz="8" w:space="0" w:color="000000"/>
            </w:tcBorders>
          </w:tcPr>
          <w:p w14:paraId="11EF4571" w14:textId="77777777" w:rsidR="00843B54" w:rsidRPr="00C5155C" w:rsidRDefault="00843B54" w:rsidP="00843B54">
            <w:pPr>
              <w:spacing w:before="60" w:after="60" w:line="240" w:lineRule="auto"/>
              <w:ind w:right="37"/>
              <w:jc w:val="right"/>
              <w:rPr>
                <w:rFonts w:cs="Courier New"/>
                <w:szCs w:val="16"/>
              </w:rPr>
            </w:pPr>
          </w:p>
        </w:tc>
      </w:tr>
      <w:tr w:rsidR="00843B54" w:rsidRPr="00C5155C" w14:paraId="21A5D666" w14:textId="77777777" w:rsidTr="00843B54">
        <w:trPr>
          <w:trHeight w:val="332"/>
        </w:trPr>
        <w:tc>
          <w:tcPr>
            <w:tcW w:w="425" w:type="dxa"/>
            <w:vMerge/>
            <w:tcBorders>
              <w:left w:val="single" w:sz="8" w:space="0" w:color="000000"/>
              <w:right w:val="single" w:sz="4" w:space="0" w:color="auto"/>
            </w:tcBorders>
            <w:shd w:val="clear" w:color="auto" w:fill="auto"/>
          </w:tcPr>
          <w:p w14:paraId="0F4C4467" w14:textId="77777777" w:rsidR="00843B54" w:rsidRDefault="00843B54" w:rsidP="00843B54">
            <w:pPr>
              <w:spacing w:before="60" w:after="60" w:line="240" w:lineRule="auto"/>
              <w:ind w:right="-241"/>
              <w:jc w:val="center"/>
              <w:rPr>
                <w:rFonts w:cs="Courier New"/>
                <w:b/>
                <w:bCs/>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7BE8D0F9" w14:textId="77777777" w:rsidR="00843B54" w:rsidRDefault="00843B54" w:rsidP="00843B54">
            <w:pPr>
              <w:spacing w:before="60" w:after="0" w:line="240" w:lineRule="auto"/>
              <w:rPr>
                <w:rFonts w:cs="Courier New"/>
                <w:szCs w:val="16"/>
              </w:rPr>
            </w:pPr>
            <w:r w:rsidRPr="00E30069">
              <w:rPr>
                <w:rFonts w:cs="Courier New"/>
                <w:b/>
                <w:bCs/>
                <w:szCs w:val="16"/>
              </w:rPr>
              <w:t>Α.</w:t>
            </w:r>
            <w:r>
              <w:rPr>
                <w:rFonts w:cs="Courier New"/>
                <w:szCs w:val="16"/>
              </w:rPr>
              <w:t xml:space="preserve"> </w:t>
            </w:r>
            <w:r w:rsidRPr="00C5155C">
              <w:rPr>
                <w:rFonts w:cs="Courier New"/>
                <w:szCs w:val="16"/>
              </w:rPr>
              <w:t>Εναλλαγή κεντρικού συστήματος κλιματισμού από ζεστό σε κρύο (θερινούς μήνες) και κρύο σε ζεστό (χειμερινούς μήνες). Συντήρηση κεντρικού κλιματισμού και έλεγχος</w:t>
            </w:r>
            <w:r>
              <w:rPr>
                <w:rFonts w:cs="Courier New"/>
                <w:szCs w:val="16"/>
              </w:rPr>
              <w:t xml:space="preserve"> </w:t>
            </w:r>
            <w:r w:rsidRPr="00090515">
              <w:rPr>
                <w:rFonts w:cs="Courier New"/>
                <w:szCs w:val="16"/>
              </w:rPr>
              <w:t xml:space="preserve"> </w:t>
            </w:r>
            <w:r>
              <w:rPr>
                <w:rFonts w:cs="Courier New"/>
                <w:szCs w:val="16"/>
              </w:rPr>
              <w:t>καλής λειτουργίας</w:t>
            </w:r>
            <w:r w:rsidRPr="00C5155C">
              <w:rPr>
                <w:rFonts w:cs="Courier New"/>
                <w:szCs w:val="16"/>
              </w:rPr>
              <w:t>.</w:t>
            </w:r>
          </w:p>
          <w:p w14:paraId="2DA5CB15" w14:textId="77777777" w:rsidR="00843B54" w:rsidRPr="0097734D" w:rsidRDefault="00843B54" w:rsidP="00843B54">
            <w:pPr>
              <w:spacing w:after="0" w:line="240" w:lineRule="auto"/>
              <w:rPr>
                <w:rFonts w:cs="Courier New"/>
                <w:bCs/>
                <w:szCs w:val="16"/>
              </w:rPr>
            </w:pPr>
            <w:r w:rsidRPr="00E30069">
              <w:rPr>
                <w:rFonts w:cs="Courier New"/>
                <w:b/>
                <w:bCs/>
                <w:szCs w:val="16"/>
              </w:rPr>
              <w:t>Β.</w:t>
            </w:r>
            <w:r>
              <w:rPr>
                <w:rFonts w:cs="Courier New"/>
                <w:szCs w:val="16"/>
              </w:rPr>
              <w:t xml:space="preserve"> </w:t>
            </w:r>
            <w:r w:rsidRPr="00C5155C">
              <w:rPr>
                <w:rFonts w:cs="Courier New"/>
                <w:szCs w:val="16"/>
              </w:rPr>
              <w:t xml:space="preserve">Συντήρηση </w:t>
            </w:r>
            <w:r w:rsidRPr="00581573">
              <w:rPr>
                <w:rFonts w:cs="Courier New"/>
                <w:szCs w:val="16"/>
              </w:rPr>
              <w:t>τριών (3) κλιματιστικών</w:t>
            </w:r>
            <w:r w:rsidRPr="00C5155C">
              <w:rPr>
                <w:rFonts w:cs="Courier New"/>
                <w:szCs w:val="16"/>
              </w:rPr>
              <w:t xml:space="preserve"> μηχανημάτων</w:t>
            </w:r>
            <w:r>
              <w:rPr>
                <w:rFonts w:cs="Courier New"/>
                <w:szCs w:val="16"/>
              </w:rPr>
              <w:t xml:space="preserve"> </w:t>
            </w:r>
            <w:r w:rsidRPr="00C5155C">
              <w:rPr>
                <w:rFonts w:cs="Courier New"/>
                <w:szCs w:val="16"/>
              </w:rPr>
              <w:t xml:space="preserve">και </w:t>
            </w:r>
            <w:r w:rsidRPr="006E4635">
              <w:rPr>
                <w:rFonts w:cs="Courier New"/>
                <w:szCs w:val="16"/>
              </w:rPr>
              <w:t>έλεγχος</w:t>
            </w:r>
            <w:r w:rsidRPr="00090515">
              <w:rPr>
                <w:rFonts w:cs="Courier New"/>
                <w:szCs w:val="16"/>
              </w:rPr>
              <w:t xml:space="preserve"> </w:t>
            </w:r>
            <w:r>
              <w:rPr>
                <w:rFonts w:cs="Courier New"/>
                <w:szCs w:val="16"/>
              </w:rPr>
              <w:t>καλής λειτουργίας</w:t>
            </w:r>
            <w:r w:rsidRPr="00C5155C">
              <w:rPr>
                <w:rFonts w:cs="Courier New"/>
                <w:szCs w:val="16"/>
              </w:rPr>
              <w:t xml:space="preserve">.                                                                                                                         </w:t>
            </w:r>
          </w:p>
        </w:tc>
        <w:tc>
          <w:tcPr>
            <w:tcW w:w="1559" w:type="dxa"/>
            <w:vMerge/>
            <w:tcBorders>
              <w:left w:val="single" w:sz="4" w:space="0" w:color="auto"/>
              <w:bottom w:val="single" w:sz="8" w:space="0" w:color="000000"/>
              <w:right w:val="single" w:sz="4" w:space="0" w:color="auto"/>
            </w:tcBorders>
            <w:shd w:val="clear" w:color="auto" w:fill="auto"/>
          </w:tcPr>
          <w:p w14:paraId="4C6CAA63" w14:textId="77777777" w:rsidR="00843B54" w:rsidRPr="00C5155C" w:rsidRDefault="00843B54" w:rsidP="00843B54">
            <w:pPr>
              <w:spacing w:before="60" w:after="60" w:line="240" w:lineRule="auto"/>
              <w:ind w:right="37"/>
              <w:jc w:val="right"/>
              <w:rPr>
                <w:rFonts w:cs="Courier New"/>
                <w:szCs w:val="16"/>
              </w:rPr>
            </w:pPr>
          </w:p>
        </w:tc>
        <w:tc>
          <w:tcPr>
            <w:tcW w:w="1559" w:type="dxa"/>
            <w:vMerge/>
            <w:tcBorders>
              <w:left w:val="single" w:sz="4" w:space="0" w:color="auto"/>
              <w:bottom w:val="single" w:sz="8" w:space="0" w:color="000000"/>
              <w:right w:val="single" w:sz="8" w:space="0" w:color="000000"/>
            </w:tcBorders>
          </w:tcPr>
          <w:p w14:paraId="7FD175EC" w14:textId="77777777" w:rsidR="00843B54" w:rsidRPr="00C5155C" w:rsidRDefault="00843B54" w:rsidP="00843B54">
            <w:pPr>
              <w:spacing w:before="60" w:after="60" w:line="240" w:lineRule="auto"/>
              <w:ind w:right="37"/>
              <w:jc w:val="right"/>
              <w:rPr>
                <w:rFonts w:cs="Courier New"/>
                <w:szCs w:val="16"/>
              </w:rPr>
            </w:pPr>
          </w:p>
        </w:tc>
      </w:tr>
      <w:tr w:rsidR="00843B54" w:rsidRPr="00C5155C" w14:paraId="42714604" w14:textId="77777777" w:rsidTr="00843B54">
        <w:trPr>
          <w:trHeight w:val="332"/>
        </w:trPr>
        <w:tc>
          <w:tcPr>
            <w:tcW w:w="425" w:type="dxa"/>
            <w:vMerge w:val="restart"/>
            <w:tcBorders>
              <w:left w:val="single" w:sz="8" w:space="0" w:color="000000"/>
              <w:right w:val="single" w:sz="4" w:space="0" w:color="auto"/>
            </w:tcBorders>
            <w:shd w:val="clear" w:color="auto" w:fill="auto"/>
          </w:tcPr>
          <w:p w14:paraId="721EBDAD" w14:textId="77777777" w:rsidR="00843B54" w:rsidRDefault="00843B54" w:rsidP="00843B54">
            <w:pPr>
              <w:spacing w:before="60" w:after="60" w:line="240" w:lineRule="auto"/>
              <w:ind w:right="-241"/>
              <w:jc w:val="center"/>
              <w:rPr>
                <w:rFonts w:cs="Courier New"/>
                <w:b/>
                <w:bCs/>
                <w:szCs w:val="16"/>
              </w:rPr>
            </w:pPr>
            <w:r>
              <w:rPr>
                <w:rFonts w:cs="Courier New"/>
                <w:b/>
                <w:bCs/>
                <w:szCs w:val="16"/>
              </w:rPr>
              <w:t>3.</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205F7FA6" w14:textId="77777777" w:rsidR="00843B54" w:rsidRPr="00E30069" w:rsidRDefault="00843B54" w:rsidP="00843B54">
            <w:pPr>
              <w:spacing w:after="0" w:line="240" w:lineRule="auto"/>
              <w:jc w:val="both"/>
              <w:rPr>
                <w:rFonts w:cs="Courier New"/>
                <w:b/>
                <w:szCs w:val="16"/>
              </w:rPr>
            </w:pPr>
            <w:r w:rsidRPr="00E30069">
              <w:rPr>
                <w:rFonts w:cs="Courier New"/>
                <w:b/>
                <w:szCs w:val="16"/>
                <w:u w:val="single"/>
              </w:rPr>
              <w:t>ΤΜΗΜΑ Γ</w:t>
            </w:r>
            <w:r w:rsidRPr="00E30069">
              <w:rPr>
                <w:rFonts w:cs="Courier New"/>
                <w:b/>
                <w:szCs w:val="16"/>
              </w:rPr>
              <w:t xml:space="preserve">: ΑΚΑ </w:t>
            </w:r>
            <w:proofErr w:type="spellStart"/>
            <w:r w:rsidRPr="00E30069">
              <w:rPr>
                <w:rFonts w:cs="Courier New"/>
                <w:b/>
                <w:szCs w:val="16"/>
              </w:rPr>
              <w:t>Αμυγδαλέζας</w:t>
            </w:r>
            <w:proofErr w:type="spellEnd"/>
            <w:r w:rsidRPr="00E30069">
              <w:rPr>
                <w:rFonts w:cs="Courier New"/>
                <w:b/>
                <w:szCs w:val="16"/>
              </w:rPr>
              <w:t xml:space="preserve"> </w:t>
            </w:r>
          </w:p>
          <w:p w14:paraId="0AB0C911" w14:textId="77777777" w:rsidR="00843B54" w:rsidRDefault="00843B54" w:rsidP="00843B54">
            <w:pPr>
              <w:spacing w:after="0" w:line="240" w:lineRule="auto"/>
              <w:jc w:val="both"/>
              <w:rPr>
                <w:rFonts w:cs="Courier New"/>
                <w:bCs/>
                <w:szCs w:val="16"/>
              </w:rPr>
            </w:pPr>
            <w:r w:rsidRPr="00E30069">
              <w:rPr>
                <w:rFonts w:cs="Courier New"/>
                <w:bCs/>
                <w:szCs w:val="16"/>
              </w:rPr>
              <w:t xml:space="preserve">Οδός: </w:t>
            </w:r>
            <w:proofErr w:type="spellStart"/>
            <w:r w:rsidRPr="00E30069">
              <w:rPr>
                <w:rFonts w:cs="Courier New"/>
                <w:bCs/>
                <w:szCs w:val="16"/>
              </w:rPr>
              <w:t>Λεωφ</w:t>
            </w:r>
            <w:proofErr w:type="spellEnd"/>
            <w:r w:rsidRPr="00E30069">
              <w:rPr>
                <w:rFonts w:cs="Courier New"/>
                <w:bCs/>
                <w:szCs w:val="16"/>
              </w:rPr>
              <w:t>. Θρακομακεδόνων 101</w:t>
            </w:r>
          </w:p>
          <w:p w14:paraId="3B1E48C6" w14:textId="77777777" w:rsidR="00843B54" w:rsidRPr="00E30069" w:rsidRDefault="00843B54" w:rsidP="00843B54">
            <w:pPr>
              <w:spacing w:after="0" w:line="240" w:lineRule="auto"/>
              <w:jc w:val="both"/>
              <w:rPr>
                <w:rFonts w:cs="Courier New"/>
                <w:b/>
                <w:bCs/>
                <w:szCs w:val="16"/>
              </w:rPr>
            </w:pPr>
            <w:proofErr w:type="spellStart"/>
            <w:r w:rsidRPr="00E30069">
              <w:rPr>
                <w:rFonts w:cs="Courier New"/>
                <w:bCs/>
                <w:szCs w:val="16"/>
              </w:rPr>
              <w:t>Τηλ</w:t>
            </w:r>
            <w:proofErr w:type="spellEnd"/>
            <w:r w:rsidRPr="00E30069">
              <w:rPr>
                <w:rFonts w:cs="Courier New"/>
                <w:bCs/>
                <w:szCs w:val="16"/>
              </w:rPr>
              <w:t>. Επικοινωνίας: 210 2444495</w:t>
            </w:r>
          </w:p>
        </w:tc>
        <w:tc>
          <w:tcPr>
            <w:tcW w:w="1559" w:type="dxa"/>
            <w:vMerge w:val="restart"/>
            <w:tcBorders>
              <w:left w:val="single" w:sz="4" w:space="0" w:color="auto"/>
              <w:bottom w:val="single" w:sz="8" w:space="0" w:color="auto"/>
              <w:right w:val="single" w:sz="4" w:space="0" w:color="auto"/>
            </w:tcBorders>
            <w:shd w:val="clear" w:color="auto" w:fill="auto"/>
          </w:tcPr>
          <w:p w14:paraId="13DAA53B" w14:textId="77777777" w:rsidR="00843B54" w:rsidRPr="00C5155C" w:rsidRDefault="00843B54" w:rsidP="00843B54">
            <w:pPr>
              <w:spacing w:before="60" w:after="60" w:line="240" w:lineRule="auto"/>
              <w:ind w:right="37"/>
              <w:jc w:val="right"/>
              <w:rPr>
                <w:rFonts w:cs="Courier New"/>
                <w:szCs w:val="16"/>
              </w:rPr>
            </w:pPr>
          </w:p>
        </w:tc>
        <w:tc>
          <w:tcPr>
            <w:tcW w:w="1559" w:type="dxa"/>
            <w:vMerge w:val="restart"/>
            <w:tcBorders>
              <w:left w:val="single" w:sz="4" w:space="0" w:color="auto"/>
              <w:bottom w:val="single" w:sz="8" w:space="0" w:color="auto"/>
              <w:right w:val="single" w:sz="8" w:space="0" w:color="000000"/>
            </w:tcBorders>
          </w:tcPr>
          <w:p w14:paraId="46017EFB" w14:textId="77777777" w:rsidR="00843B54" w:rsidRPr="00C5155C" w:rsidRDefault="00843B54" w:rsidP="00843B54">
            <w:pPr>
              <w:spacing w:before="60" w:after="60" w:line="240" w:lineRule="auto"/>
              <w:ind w:right="37"/>
              <w:jc w:val="right"/>
              <w:rPr>
                <w:rFonts w:cs="Courier New"/>
                <w:szCs w:val="16"/>
              </w:rPr>
            </w:pPr>
          </w:p>
        </w:tc>
      </w:tr>
      <w:tr w:rsidR="00843B54" w:rsidRPr="00C5155C" w14:paraId="79053854" w14:textId="77777777" w:rsidTr="00843B54">
        <w:trPr>
          <w:trHeight w:val="332"/>
        </w:trPr>
        <w:tc>
          <w:tcPr>
            <w:tcW w:w="425" w:type="dxa"/>
            <w:vMerge/>
            <w:tcBorders>
              <w:left w:val="single" w:sz="8" w:space="0" w:color="000000"/>
              <w:right w:val="single" w:sz="4" w:space="0" w:color="auto"/>
            </w:tcBorders>
            <w:shd w:val="clear" w:color="auto" w:fill="auto"/>
          </w:tcPr>
          <w:p w14:paraId="0E97D156" w14:textId="77777777" w:rsidR="00843B54" w:rsidRDefault="00843B54" w:rsidP="00843B54">
            <w:pPr>
              <w:spacing w:before="60" w:after="60" w:line="240" w:lineRule="auto"/>
              <w:ind w:right="-241"/>
              <w:jc w:val="center"/>
              <w:rPr>
                <w:rFonts w:cs="Courier New"/>
                <w:b/>
                <w:bCs/>
                <w:szCs w:val="16"/>
              </w:rPr>
            </w:pPr>
          </w:p>
        </w:tc>
        <w:tc>
          <w:tcPr>
            <w:tcW w:w="6805" w:type="dxa"/>
            <w:tcBorders>
              <w:top w:val="dashSmallGap" w:sz="4" w:space="0" w:color="000000"/>
              <w:left w:val="single" w:sz="4" w:space="0" w:color="auto"/>
              <w:bottom w:val="single" w:sz="8" w:space="0" w:color="auto"/>
              <w:right w:val="single" w:sz="4" w:space="0" w:color="auto"/>
            </w:tcBorders>
            <w:shd w:val="clear" w:color="auto" w:fill="auto"/>
          </w:tcPr>
          <w:p w14:paraId="71468776" w14:textId="77777777" w:rsidR="00843B54" w:rsidRPr="00E30069" w:rsidRDefault="00843B54" w:rsidP="00843B54">
            <w:pPr>
              <w:spacing w:before="60" w:after="0" w:line="240" w:lineRule="auto"/>
              <w:rPr>
                <w:rFonts w:cs="Courier New"/>
                <w:b/>
                <w:bCs/>
                <w:szCs w:val="16"/>
              </w:rPr>
            </w:pPr>
            <w:r w:rsidRPr="00E30069">
              <w:rPr>
                <w:rFonts w:cs="Courier New"/>
                <w:b/>
                <w:bCs/>
                <w:szCs w:val="16"/>
              </w:rPr>
              <w:t>Α.</w:t>
            </w:r>
            <w:r>
              <w:rPr>
                <w:rFonts w:cs="Courier New"/>
                <w:szCs w:val="16"/>
              </w:rPr>
              <w:t xml:space="preserve"> </w:t>
            </w:r>
            <w:r w:rsidRPr="00C5155C">
              <w:rPr>
                <w:rFonts w:cs="Courier New"/>
                <w:szCs w:val="16"/>
              </w:rPr>
              <w:t xml:space="preserve">Συντήρηση </w:t>
            </w:r>
            <w:r w:rsidRPr="00581573">
              <w:rPr>
                <w:rFonts w:cs="Courier New"/>
                <w:szCs w:val="16"/>
              </w:rPr>
              <w:t>δεκατεσσάρων (14) κλιματιστικών</w:t>
            </w:r>
            <w:r w:rsidRPr="00C5155C">
              <w:rPr>
                <w:rFonts w:cs="Courier New"/>
                <w:szCs w:val="16"/>
              </w:rPr>
              <w:t xml:space="preserve"> μηχανημάτων και έξω μονάδων και </w:t>
            </w:r>
            <w:r w:rsidRPr="006E4635">
              <w:rPr>
                <w:rFonts w:cs="Courier New"/>
                <w:szCs w:val="16"/>
              </w:rPr>
              <w:t>έλεγχος</w:t>
            </w:r>
            <w:r w:rsidRPr="00090515">
              <w:rPr>
                <w:rFonts w:cs="Courier New"/>
                <w:szCs w:val="16"/>
              </w:rPr>
              <w:t xml:space="preserve"> </w:t>
            </w:r>
            <w:r>
              <w:rPr>
                <w:rFonts w:cs="Courier New"/>
                <w:szCs w:val="16"/>
              </w:rPr>
              <w:t>καλής λειτουργίας.</w:t>
            </w:r>
          </w:p>
        </w:tc>
        <w:tc>
          <w:tcPr>
            <w:tcW w:w="1559" w:type="dxa"/>
            <w:vMerge/>
            <w:tcBorders>
              <w:left w:val="single" w:sz="4" w:space="0" w:color="auto"/>
              <w:bottom w:val="single" w:sz="8" w:space="0" w:color="auto"/>
              <w:right w:val="single" w:sz="4" w:space="0" w:color="auto"/>
            </w:tcBorders>
            <w:shd w:val="clear" w:color="auto" w:fill="auto"/>
          </w:tcPr>
          <w:p w14:paraId="39C7B50D" w14:textId="77777777" w:rsidR="00843B54" w:rsidRPr="00C5155C" w:rsidRDefault="00843B54" w:rsidP="00843B54">
            <w:pPr>
              <w:spacing w:before="60" w:after="60" w:line="240" w:lineRule="auto"/>
              <w:ind w:right="37"/>
              <w:jc w:val="right"/>
              <w:rPr>
                <w:rFonts w:cs="Courier New"/>
                <w:szCs w:val="16"/>
              </w:rPr>
            </w:pPr>
          </w:p>
        </w:tc>
        <w:tc>
          <w:tcPr>
            <w:tcW w:w="1559" w:type="dxa"/>
            <w:vMerge/>
            <w:tcBorders>
              <w:left w:val="single" w:sz="4" w:space="0" w:color="auto"/>
              <w:bottom w:val="single" w:sz="8" w:space="0" w:color="auto"/>
              <w:right w:val="single" w:sz="8" w:space="0" w:color="000000"/>
            </w:tcBorders>
          </w:tcPr>
          <w:p w14:paraId="3D797EE0" w14:textId="77777777" w:rsidR="00843B54" w:rsidRPr="00C5155C" w:rsidRDefault="00843B54" w:rsidP="00843B54">
            <w:pPr>
              <w:spacing w:before="60" w:after="60" w:line="240" w:lineRule="auto"/>
              <w:ind w:right="37"/>
              <w:jc w:val="right"/>
              <w:rPr>
                <w:rFonts w:cs="Courier New"/>
                <w:szCs w:val="16"/>
              </w:rPr>
            </w:pPr>
          </w:p>
        </w:tc>
      </w:tr>
      <w:tr w:rsidR="00843B54" w:rsidRPr="00C5155C" w14:paraId="6F449E85" w14:textId="77777777" w:rsidTr="00843B54">
        <w:trPr>
          <w:trHeight w:val="834"/>
        </w:trPr>
        <w:tc>
          <w:tcPr>
            <w:tcW w:w="425" w:type="dxa"/>
            <w:vMerge w:val="restart"/>
            <w:tcBorders>
              <w:top w:val="single" w:sz="8" w:space="0" w:color="000000"/>
              <w:left w:val="single" w:sz="8" w:space="0" w:color="000000"/>
              <w:right w:val="single" w:sz="4" w:space="0" w:color="auto"/>
            </w:tcBorders>
            <w:shd w:val="clear" w:color="auto" w:fill="auto"/>
          </w:tcPr>
          <w:p w14:paraId="584EF05D" w14:textId="77777777" w:rsidR="00843B54" w:rsidRPr="00C5155C" w:rsidRDefault="00843B54" w:rsidP="00843B54">
            <w:pPr>
              <w:spacing w:before="60" w:after="60" w:line="240" w:lineRule="auto"/>
              <w:ind w:right="-241"/>
              <w:jc w:val="center"/>
              <w:rPr>
                <w:rFonts w:cs="Courier New"/>
                <w:b/>
                <w:bCs/>
                <w:szCs w:val="16"/>
              </w:rPr>
            </w:pPr>
            <w:r>
              <w:rPr>
                <w:rFonts w:cs="Courier New"/>
                <w:b/>
                <w:szCs w:val="16"/>
              </w:rPr>
              <w:t>4.</w:t>
            </w:r>
          </w:p>
        </w:tc>
        <w:tc>
          <w:tcPr>
            <w:tcW w:w="6805" w:type="dxa"/>
            <w:tcBorders>
              <w:top w:val="single" w:sz="8" w:space="0" w:color="auto"/>
              <w:left w:val="single" w:sz="4" w:space="0" w:color="auto"/>
              <w:bottom w:val="dashSmallGap" w:sz="4" w:space="0" w:color="000000"/>
              <w:right w:val="single" w:sz="4" w:space="0" w:color="auto"/>
            </w:tcBorders>
            <w:shd w:val="clear" w:color="auto" w:fill="auto"/>
          </w:tcPr>
          <w:p w14:paraId="676817BE" w14:textId="77777777" w:rsidR="00843B54" w:rsidRPr="00421360" w:rsidRDefault="00843B54" w:rsidP="00843B54">
            <w:pPr>
              <w:spacing w:after="0" w:line="240" w:lineRule="auto"/>
              <w:jc w:val="both"/>
              <w:rPr>
                <w:b/>
              </w:rPr>
            </w:pPr>
            <w:r w:rsidRPr="00857E9F">
              <w:rPr>
                <w:rFonts w:cs="Calibri"/>
                <w:b/>
                <w:u w:val="single"/>
              </w:rPr>
              <w:t xml:space="preserve">ΤΜΗΜΑ </w:t>
            </w:r>
            <w:r>
              <w:rPr>
                <w:rFonts w:cs="Calibri"/>
                <w:b/>
                <w:u w:val="single"/>
              </w:rPr>
              <w:t>Δ</w:t>
            </w:r>
            <w:r>
              <w:rPr>
                <w:rFonts w:cs="Courier New"/>
              </w:rPr>
              <w:t xml:space="preserve">: </w:t>
            </w:r>
            <w:r>
              <w:rPr>
                <w:b/>
              </w:rPr>
              <w:t xml:space="preserve">ΑΚΑ </w:t>
            </w:r>
            <w:r w:rsidRPr="00C5155C">
              <w:rPr>
                <w:rFonts w:cs="Courier New"/>
                <w:b/>
                <w:szCs w:val="16"/>
              </w:rPr>
              <w:t>Φυλακίου</w:t>
            </w:r>
            <w:r w:rsidRPr="00421360">
              <w:rPr>
                <w:b/>
              </w:rPr>
              <w:t xml:space="preserve"> </w:t>
            </w:r>
          </w:p>
          <w:p w14:paraId="1F63CCCF" w14:textId="77777777" w:rsidR="00843B54" w:rsidRPr="00652C25" w:rsidRDefault="00843B54" w:rsidP="00843B54">
            <w:pPr>
              <w:spacing w:after="0" w:line="240" w:lineRule="auto"/>
              <w:jc w:val="both"/>
              <w:rPr>
                <w:bCs/>
              </w:rPr>
            </w:pPr>
            <w:r w:rsidRPr="00652C25">
              <w:rPr>
                <w:rFonts w:cs="Courier New"/>
                <w:bCs/>
                <w:szCs w:val="16"/>
              </w:rPr>
              <w:t>ΚΥΤ Φυλακίου</w:t>
            </w:r>
            <w:r>
              <w:rPr>
                <w:rFonts w:cs="Courier New"/>
                <w:bCs/>
                <w:szCs w:val="16"/>
              </w:rPr>
              <w:t xml:space="preserve"> </w:t>
            </w:r>
            <w:r w:rsidRPr="00652C25">
              <w:rPr>
                <w:rFonts w:cs="Courier New"/>
                <w:bCs/>
                <w:szCs w:val="16"/>
              </w:rPr>
              <w:t>-</w:t>
            </w:r>
            <w:r>
              <w:rPr>
                <w:rFonts w:cs="Courier New"/>
                <w:bCs/>
                <w:szCs w:val="16"/>
              </w:rPr>
              <w:t xml:space="preserve"> </w:t>
            </w:r>
            <w:r w:rsidRPr="00652C25">
              <w:rPr>
                <w:rFonts w:cs="Courier New"/>
                <w:bCs/>
                <w:szCs w:val="16"/>
              </w:rPr>
              <w:t>Ορεστιάδας</w:t>
            </w:r>
          </w:p>
          <w:p w14:paraId="52B4F38B" w14:textId="77777777" w:rsidR="00843B54" w:rsidRPr="00637305" w:rsidRDefault="00843B54" w:rsidP="00843B54">
            <w:pPr>
              <w:spacing w:after="0" w:line="240" w:lineRule="auto"/>
              <w:jc w:val="both"/>
              <w:rPr>
                <w:rFonts w:cs="Courier New"/>
                <w:szCs w:val="16"/>
              </w:rPr>
            </w:pPr>
            <w:proofErr w:type="spellStart"/>
            <w:r>
              <w:rPr>
                <w:bCs/>
              </w:rPr>
              <w:t>Τηλ</w:t>
            </w:r>
            <w:proofErr w:type="spellEnd"/>
            <w:r>
              <w:rPr>
                <w:bCs/>
              </w:rPr>
              <w:t xml:space="preserve">. Επικοινωνίας: </w:t>
            </w:r>
            <w:r w:rsidRPr="00557533">
              <w:rPr>
                <w:rFonts w:cs="Courier New"/>
                <w:szCs w:val="16"/>
              </w:rPr>
              <w:t>25520 95180</w:t>
            </w:r>
          </w:p>
        </w:tc>
        <w:tc>
          <w:tcPr>
            <w:tcW w:w="1559" w:type="dxa"/>
            <w:vMerge w:val="restart"/>
            <w:tcBorders>
              <w:top w:val="single" w:sz="8" w:space="0" w:color="auto"/>
              <w:left w:val="single" w:sz="4" w:space="0" w:color="auto"/>
              <w:right w:val="single" w:sz="4" w:space="0" w:color="auto"/>
            </w:tcBorders>
            <w:shd w:val="clear" w:color="auto" w:fill="auto"/>
          </w:tcPr>
          <w:p w14:paraId="02F00D3E" w14:textId="77777777" w:rsidR="00843B54" w:rsidRPr="00C5155C" w:rsidRDefault="00843B54" w:rsidP="00843B54">
            <w:pPr>
              <w:spacing w:before="60" w:after="60" w:line="240" w:lineRule="auto"/>
              <w:ind w:right="37"/>
              <w:jc w:val="center"/>
              <w:rPr>
                <w:rFonts w:cs="Courier New"/>
                <w:szCs w:val="16"/>
              </w:rPr>
            </w:pPr>
          </w:p>
        </w:tc>
        <w:tc>
          <w:tcPr>
            <w:tcW w:w="1559" w:type="dxa"/>
            <w:vMerge w:val="restart"/>
            <w:tcBorders>
              <w:top w:val="single" w:sz="8" w:space="0" w:color="auto"/>
              <w:left w:val="single" w:sz="4" w:space="0" w:color="auto"/>
              <w:right w:val="single" w:sz="8" w:space="0" w:color="000000"/>
            </w:tcBorders>
          </w:tcPr>
          <w:p w14:paraId="4E38ACA9" w14:textId="77777777" w:rsidR="00843B54" w:rsidRPr="00C5155C" w:rsidRDefault="00843B54" w:rsidP="00843B54">
            <w:pPr>
              <w:spacing w:before="60" w:after="60" w:line="240" w:lineRule="auto"/>
              <w:ind w:right="37"/>
              <w:jc w:val="right"/>
              <w:rPr>
                <w:rFonts w:cs="Courier New"/>
                <w:szCs w:val="16"/>
              </w:rPr>
            </w:pPr>
          </w:p>
        </w:tc>
      </w:tr>
      <w:tr w:rsidR="00843B54" w:rsidRPr="00C5155C" w14:paraId="1758389F" w14:textId="77777777" w:rsidTr="00843B54">
        <w:trPr>
          <w:trHeight w:val="419"/>
        </w:trPr>
        <w:tc>
          <w:tcPr>
            <w:tcW w:w="425" w:type="dxa"/>
            <w:vMerge/>
            <w:tcBorders>
              <w:left w:val="single" w:sz="8" w:space="0" w:color="000000"/>
              <w:right w:val="single" w:sz="4" w:space="0" w:color="auto"/>
            </w:tcBorders>
            <w:shd w:val="clear" w:color="auto" w:fill="auto"/>
          </w:tcPr>
          <w:p w14:paraId="36823DF7" w14:textId="77777777" w:rsidR="00843B54" w:rsidRDefault="00843B54" w:rsidP="00843B54">
            <w:pPr>
              <w:spacing w:before="60" w:after="60" w:line="240" w:lineRule="auto"/>
              <w:ind w:right="-241"/>
              <w:jc w:val="center"/>
              <w:rPr>
                <w:rFonts w:cs="Courier New"/>
                <w:b/>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3D900B11" w14:textId="77777777" w:rsidR="00843B54" w:rsidRPr="00857E9F" w:rsidRDefault="00843B54" w:rsidP="00843B54">
            <w:pPr>
              <w:spacing w:before="60" w:after="60" w:line="240" w:lineRule="auto"/>
              <w:ind w:right="31"/>
              <w:rPr>
                <w:rFonts w:cs="Calibri"/>
                <w:b/>
                <w:u w:val="single"/>
              </w:rPr>
            </w:pPr>
            <w:r w:rsidRPr="00D72806">
              <w:rPr>
                <w:rFonts w:cs="Courier New"/>
                <w:b/>
                <w:bCs/>
                <w:szCs w:val="16"/>
              </w:rPr>
              <w:t>Α.</w:t>
            </w:r>
            <w:r>
              <w:rPr>
                <w:rFonts w:cs="Courier New"/>
                <w:szCs w:val="16"/>
              </w:rPr>
              <w:t xml:space="preserve"> </w:t>
            </w:r>
            <w:r w:rsidRPr="00581573">
              <w:rPr>
                <w:rFonts w:cs="Courier New"/>
                <w:szCs w:val="16"/>
              </w:rPr>
              <w:t>Συντήρηση δυο</w:t>
            </w:r>
            <w:r>
              <w:rPr>
                <w:rFonts w:cs="Courier New"/>
                <w:szCs w:val="16"/>
              </w:rPr>
              <w:t xml:space="preserve"> </w:t>
            </w:r>
            <w:r w:rsidRPr="00581573">
              <w:rPr>
                <w:rFonts w:cs="Courier New"/>
                <w:szCs w:val="16"/>
              </w:rPr>
              <w:t>(2)</w:t>
            </w:r>
            <w:r w:rsidRPr="00C5155C">
              <w:rPr>
                <w:rFonts w:cs="Courier New"/>
                <w:szCs w:val="16"/>
              </w:rPr>
              <w:t xml:space="preserve"> κλιματιστικών μηχανημάτων</w:t>
            </w:r>
            <w:r>
              <w:rPr>
                <w:rFonts w:cs="Courier New"/>
                <w:szCs w:val="16"/>
              </w:rPr>
              <w:t xml:space="preserve"> </w:t>
            </w:r>
            <w:r w:rsidRPr="00C5155C">
              <w:rPr>
                <w:rFonts w:cs="Courier New"/>
                <w:szCs w:val="16"/>
              </w:rPr>
              <w:t>και έλεγχος</w:t>
            </w:r>
            <w:r w:rsidRPr="003B7EA5">
              <w:rPr>
                <w:rFonts w:cs="Courier New"/>
                <w:szCs w:val="16"/>
              </w:rPr>
              <w:t xml:space="preserve"> </w:t>
            </w:r>
            <w:r>
              <w:rPr>
                <w:rFonts w:cs="Courier New"/>
                <w:szCs w:val="16"/>
              </w:rPr>
              <w:t>καλής λειτουργίας</w:t>
            </w:r>
            <w:r w:rsidRPr="00C5155C">
              <w:rPr>
                <w:rFonts w:cs="Courier New"/>
                <w:szCs w:val="16"/>
              </w:rPr>
              <w:t>.</w:t>
            </w:r>
          </w:p>
        </w:tc>
        <w:tc>
          <w:tcPr>
            <w:tcW w:w="1559" w:type="dxa"/>
            <w:vMerge/>
            <w:tcBorders>
              <w:left w:val="single" w:sz="4" w:space="0" w:color="auto"/>
              <w:right w:val="single" w:sz="4" w:space="0" w:color="auto"/>
            </w:tcBorders>
            <w:shd w:val="clear" w:color="auto" w:fill="auto"/>
          </w:tcPr>
          <w:p w14:paraId="5A0558F3" w14:textId="77777777" w:rsidR="00843B54" w:rsidRDefault="00843B54" w:rsidP="00843B54">
            <w:pPr>
              <w:spacing w:before="60" w:after="60" w:line="240" w:lineRule="auto"/>
              <w:ind w:right="37"/>
              <w:jc w:val="right"/>
              <w:rPr>
                <w:rFonts w:cs="Courier New"/>
                <w:szCs w:val="16"/>
              </w:rPr>
            </w:pPr>
          </w:p>
        </w:tc>
        <w:tc>
          <w:tcPr>
            <w:tcW w:w="1559" w:type="dxa"/>
            <w:vMerge/>
            <w:tcBorders>
              <w:left w:val="single" w:sz="4" w:space="0" w:color="auto"/>
              <w:right w:val="single" w:sz="8" w:space="0" w:color="000000"/>
            </w:tcBorders>
          </w:tcPr>
          <w:p w14:paraId="1A3250F3" w14:textId="77777777" w:rsidR="00843B54" w:rsidRPr="00C5155C" w:rsidRDefault="00843B54" w:rsidP="00843B54">
            <w:pPr>
              <w:spacing w:before="60" w:after="60" w:line="240" w:lineRule="auto"/>
              <w:ind w:right="37"/>
              <w:jc w:val="right"/>
              <w:rPr>
                <w:rFonts w:cs="Courier New"/>
                <w:szCs w:val="16"/>
              </w:rPr>
            </w:pPr>
          </w:p>
        </w:tc>
      </w:tr>
    </w:tbl>
    <w:p w14:paraId="2E80E409" w14:textId="77777777" w:rsidR="00843B54" w:rsidRDefault="00843B54" w:rsidP="00843B54"/>
    <w:p w14:paraId="21B8F08F" w14:textId="77777777" w:rsidR="00843B54" w:rsidRDefault="00843B54" w:rsidP="00843B54"/>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5"/>
        <w:gridCol w:w="6805"/>
        <w:gridCol w:w="1417"/>
        <w:gridCol w:w="1701"/>
      </w:tblGrid>
      <w:tr w:rsidR="00843B54" w:rsidRPr="00C5155C" w14:paraId="47AB6F16" w14:textId="77777777" w:rsidTr="00DD1C6F">
        <w:tc>
          <w:tcPr>
            <w:tcW w:w="425"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4EF155C5" w14:textId="77777777" w:rsidR="00843B54" w:rsidRPr="00C5155C" w:rsidRDefault="00843B54" w:rsidP="00843B54">
            <w:pPr>
              <w:spacing w:before="60" w:after="60" w:line="240" w:lineRule="auto"/>
              <w:ind w:right="-108"/>
              <w:jc w:val="center"/>
              <w:rPr>
                <w:rFonts w:cs="Courier New"/>
                <w:b/>
                <w:bCs/>
                <w:sz w:val="14"/>
                <w:szCs w:val="16"/>
              </w:rPr>
            </w:pPr>
            <w:r>
              <w:lastRenderedPageBreak/>
              <w:br w:type="page"/>
            </w:r>
            <w:r w:rsidRPr="00C5155C">
              <w:rPr>
                <w:rFonts w:cs="Courier New"/>
                <w:b/>
                <w:bCs/>
                <w:sz w:val="14"/>
                <w:szCs w:val="16"/>
              </w:rPr>
              <w:t>α/α</w:t>
            </w:r>
          </w:p>
        </w:tc>
        <w:tc>
          <w:tcPr>
            <w:tcW w:w="6805"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1B744CC5" w14:textId="77777777" w:rsidR="00843B54" w:rsidRPr="00C5155C" w:rsidRDefault="00843B54" w:rsidP="00843B54">
            <w:pPr>
              <w:spacing w:before="60" w:after="60" w:line="240" w:lineRule="auto"/>
              <w:ind w:right="-241"/>
              <w:jc w:val="center"/>
              <w:rPr>
                <w:rFonts w:cs="Courier New"/>
                <w:b/>
                <w:bCs/>
                <w:sz w:val="14"/>
                <w:szCs w:val="16"/>
              </w:rPr>
            </w:pPr>
            <w:r w:rsidRPr="00C5155C">
              <w:rPr>
                <w:rFonts w:cs="Courier New"/>
                <w:b/>
                <w:bCs/>
                <w:szCs w:val="16"/>
              </w:rPr>
              <w:t xml:space="preserve">ΠΕΡΙΓΡΑΦΗ   </w:t>
            </w:r>
          </w:p>
        </w:tc>
        <w:tc>
          <w:tcPr>
            <w:tcW w:w="1417"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57B1F21D" w14:textId="77777777" w:rsidR="00843B54" w:rsidRPr="0063128C" w:rsidRDefault="00843B54" w:rsidP="00843B54">
            <w:pPr>
              <w:spacing w:after="0" w:line="240" w:lineRule="auto"/>
              <w:ind w:right="-108"/>
              <w:jc w:val="center"/>
              <w:rPr>
                <w:rFonts w:cs="Courier New"/>
                <w:b/>
                <w:bCs/>
              </w:rPr>
            </w:pPr>
            <w:r w:rsidRPr="0063128C">
              <w:rPr>
                <w:rFonts w:cs="Courier New"/>
                <w:b/>
                <w:bCs/>
              </w:rPr>
              <w:t>ΠΡΟΣΦΕΡΕΤΑΙ</w:t>
            </w:r>
          </w:p>
        </w:tc>
        <w:tc>
          <w:tcPr>
            <w:tcW w:w="1701"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60A2267D" w14:textId="77777777" w:rsidR="00843B54" w:rsidRPr="0063128C" w:rsidRDefault="00843B54" w:rsidP="00843B54">
            <w:pPr>
              <w:spacing w:after="0" w:line="240" w:lineRule="auto"/>
              <w:ind w:right="-108"/>
              <w:jc w:val="center"/>
              <w:rPr>
                <w:rFonts w:cs="Courier New"/>
                <w:b/>
                <w:bCs/>
              </w:rPr>
            </w:pPr>
            <w:r w:rsidRPr="0063128C">
              <w:rPr>
                <w:rFonts w:cs="Courier New"/>
                <w:b/>
                <w:bCs/>
              </w:rPr>
              <w:t>ΠΑΡΑ</w:t>
            </w:r>
            <w:r>
              <w:rPr>
                <w:rFonts w:cs="Courier New"/>
                <w:b/>
                <w:bCs/>
              </w:rPr>
              <w:t>ΤΗΡΗΣΕΙΣ</w:t>
            </w:r>
          </w:p>
        </w:tc>
      </w:tr>
      <w:tr w:rsidR="00843B54" w:rsidRPr="00C5155C" w14:paraId="472BD5F4" w14:textId="77777777" w:rsidTr="00DD1C6F">
        <w:trPr>
          <w:trHeight w:val="332"/>
        </w:trPr>
        <w:tc>
          <w:tcPr>
            <w:tcW w:w="425" w:type="dxa"/>
            <w:vMerge w:val="restart"/>
            <w:tcBorders>
              <w:left w:val="single" w:sz="8" w:space="0" w:color="000000"/>
              <w:right w:val="single" w:sz="4" w:space="0" w:color="auto"/>
            </w:tcBorders>
            <w:shd w:val="clear" w:color="auto" w:fill="auto"/>
          </w:tcPr>
          <w:p w14:paraId="16D18B7E" w14:textId="77777777" w:rsidR="00843B54" w:rsidRDefault="00843B54" w:rsidP="00843B54">
            <w:pPr>
              <w:spacing w:before="60" w:after="60" w:line="240" w:lineRule="auto"/>
              <w:ind w:right="-241"/>
              <w:jc w:val="center"/>
              <w:rPr>
                <w:rFonts w:cs="Courier New"/>
                <w:b/>
                <w:bCs/>
                <w:szCs w:val="16"/>
              </w:rPr>
            </w:pPr>
            <w:r>
              <w:rPr>
                <w:rFonts w:cs="Courier New"/>
                <w:b/>
                <w:bCs/>
                <w:szCs w:val="16"/>
              </w:rPr>
              <w:t>5.</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7FE114D8" w14:textId="77777777" w:rsidR="00843B54" w:rsidRPr="00421360" w:rsidRDefault="00843B54" w:rsidP="00843B54">
            <w:pPr>
              <w:spacing w:after="0" w:line="240" w:lineRule="auto"/>
              <w:jc w:val="both"/>
              <w:rPr>
                <w:b/>
              </w:rPr>
            </w:pPr>
            <w:r w:rsidRPr="00E30069">
              <w:rPr>
                <w:rFonts w:cs="Courier New"/>
                <w:b/>
                <w:szCs w:val="16"/>
                <w:u w:val="single"/>
              </w:rPr>
              <w:t xml:space="preserve">ΤΜΗΜΑ </w:t>
            </w:r>
            <w:r>
              <w:rPr>
                <w:rFonts w:cs="Courier New"/>
                <w:b/>
                <w:szCs w:val="16"/>
                <w:u w:val="single"/>
              </w:rPr>
              <w:t>Ε</w:t>
            </w:r>
            <w:r w:rsidRPr="00E30069">
              <w:rPr>
                <w:rFonts w:cs="Courier New"/>
                <w:b/>
                <w:szCs w:val="16"/>
              </w:rPr>
              <w:t xml:space="preserve">: </w:t>
            </w:r>
            <w:r>
              <w:rPr>
                <w:b/>
              </w:rPr>
              <w:t>ΑΚΑ Αλβανίας - Γεωργίας</w:t>
            </w:r>
            <w:r w:rsidRPr="00421360">
              <w:rPr>
                <w:b/>
              </w:rPr>
              <w:t xml:space="preserve"> </w:t>
            </w:r>
          </w:p>
          <w:p w14:paraId="78E9ABE2" w14:textId="77777777" w:rsidR="00843B54" w:rsidRPr="00652C25" w:rsidRDefault="00843B54" w:rsidP="00843B54">
            <w:pPr>
              <w:spacing w:after="0" w:line="240" w:lineRule="auto"/>
              <w:jc w:val="both"/>
              <w:rPr>
                <w:bCs/>
              </w:rPr>
            </w:pPr>
            <w:r>
              <w:rPr>
                <w:rFonts w:cs="Courier New"/>
                <w:bCs/>
                <w:szCs w:val="16"/>
              </w:rPr>
              <w:t xml:space="preserve">Οδός: </w:t>
            </w:r>
            <w:r w:rsidRPr="00652C25">
              <w:rPr>
                <w:rFonts w:cs="Courier New"/>
                <w:bCs/>
                <w:szCs w:val="16"/>
              </w:rPr>
              <w:t>Πρώην ακίνητο Β</w:t>
            </w:r>
            <w:r>
              <w:rPr>
                <w:rFonts w:cs="Courier New"/>
                <w:bCs/>
                <w:szCs w:val="16"/>
              </w:rPr>
              <w:t>΄</w:t>
            </w:r>
            <w:r w:rsidRPr="00652C25">
              <w:rPr>
                <w:rFonts w:cs="Courier New"/>
                <w:bCs/>
                <w:szCs w:val="16"/>
              </w:rPr>
              <w:t xml:space="preserve">ΚΤΕΟ Πόντου </w:t>
            </w:r>
            <w:r w:rsidRPr="005507FE">
              <w:rPr>
                <w:rFonts w:cs="Courier New"/>
                <w:bCs/>
                <w:szCs w:val="16"/>
              </w:rPr>
              <w:t xml:space="preserve">5 </w:t>
            </w:r>
            <w:r w:rsidRPr="00652C25">
              <w:rPr>
                <w:rFonts w:cs="Courier New"/>
                <w:bCs/>
                <w:szCs w:val="16"/>
              </w:rPr>
              <w:t>- περιοχή Λαχαναγοράς</w:t>
            </w:r>
            <w:r>
              <w:rPr>
                <w:rFonts w:cs="Courier New"/>
                <w:bCs/>
                <w:szCs w:val="16"/>
              </w:rPr>
              <w:t>,</w:t>
            </w:r>
            <w:r w:rsidRPr="00652C25">
              <w:rPr>
                <w:b/>
              </w:rPr>
              <w:t xml:space="preserve"> </w:t>
            </w:r>
            <w:proofErr w:type="spellStart"/>
            <w:r w:rsidRPr="00652C25">
              <w:rPr>
                <w:bCs/>
              </w:rPr>
              <w:t>Καλοχώρι</w:t>
            </w:r>
            <w:proofErr w:type="spellEnd"/>
            <w:r w:rsidRPr="00652C25">
              <w:rPr>
                <w:bCs/>
              </w:rPr>
              <w:t xml:space="preserve"> Θεσσαλονίκης</w:t>
            </w:r>
            <w:r w:rsidRPr="00652C25">
              <w:rPr>
                <w:rFonts w:cs="Courier New"/>
                <w:bCs/>
                <w:szCs w:val="16"/>
              </w:rPr>
              <w:t xml:space="preserve">) </w:t>
            </w:r>
          </w:p>
          <w:p w14:paraId="37740266" w14:textId="77777777" w:rsidR="00843B54" w:rsidRPr="00E30069" w:rsidRDefault="00843B54" w:rsidP="00843B54">
            <w:pPr>
              <w:spacing w:after="0" w:line="240" w:lineRule="auto"/>
              <w:jc w:val="both"/>
              <w:rPr>
                <w:rFonts w:cs="Courier New"/>
                <w:b/>
                <w:bCs/>
                <w:szCs w:val="16"/>
              </w:rPr>
            </w:pPr>
            <w:proofErr w:type="spellStart"/>
            <w:r>
              <w:rPr>
                <w:bCs/>
              </w:rPr>
              <w:t>Τηλ</w:t>
            </w:r>
            <w:proofErr w:type="spellEnd"/>
            <w:r>
              <w:rPr>
                <w:bCs/>
              </w:rPr>
              <w:t xml:space="preserve">. Επικοινωνίας: </w:t>
            </w:r>
            <w:r>
              <w:rPr>
                <w:rFonts w:cs="Courier New"/>
                <w:szCs w:val="16"/>
              </w:rPr>
              <w:t>2310 751775</w:t>
            </w:r>
          </w:p>
        </w:tc>
        <w:tc>
          <w:tcPr>
            <w:tcW w:w="1417" w:type="dxa"/>
            <w:vMerge w:val="restart"/>
            <w:tcBorders>
              <w:left w:val="single" w:sz="4" w:space="0" w:color="auto"/>
              <w:right w:val="single" w:sz="4" w:space="0" w:color="auto"/>
            </w:tcBorders>
            <w:shd w:val="clear" w:color="auto" w:fill="auto"/>
          </w:tcPr>
          <w:p w14:paraId="788CE249" w14:textId="77777777" w:rsidR="00843B54" w:rsidRPr="00C5155C" w:rsidRDefault="00843B54" w:rsidP="00843B54">
            <w:pPr>
              <w:spacing w:before="60" w:after="60" w:line="240" w:lineRule="auto"/>
              <w:ind w:right="37"/>
              <w:jc w:val="right"/>
              <w:rPr>
                <w:rFonts w:cs="Courier New"/>
                <w:szCs w:val="16"/>
              </w:rPr>
            </w:pPr>
          </w:p>
        </w:tc>
        <w:tc>
          <w:tcPr>
            <w:tcW w:w="1701" w:type="dxa"/>
            <w:vMerge w:val="restart"/>
            <w:tcBorders>
              <w:left w:val="single" w:sz="4" w:space="0" w:color="auto"/>
              <w:right w:val="single" w:sz="8" w:space="0" w:color="000000"/>
            </w:tcBorders>
          </w:tcPr>
          <w:p w14:paraId="4FD2058D" w14:textId="77777777" w:rsidR="00843B54" w:rsidRPr="00C5155C" w:rsidRDefault="00843B54" w:rsidP="00843B54">
            <w:pPr>
              <w:spacing w:before="60" w:after="60" w:line="240" w:lineRule="auto"/>
              <w:ind w:right="37"/>
              <w:jc w:val="right"/>
              <w:rPr>
                <w:rFonts w:cs="Courier New"/>
                <w:szCs w:val="16"/>
              </w:rPr>
            </w:pPr>
          </w:p>
        </w:tc>
      </w:tr>
      <w:tr w:rsidR="00843B54" w:rsidRPr="00C5155C" w14:paraId="70A7693A" w14:textId="77777777" w:rsidTr="00DD1C6F">
        <w:trPr>
          <w:trHeight w:val="332"/>
        </w:trPr>
        <w:tc>
          <w:tcPr>
            <w:tcW w:w="425" w:type="dxa"/>
            <w:vMerge/>
            <w:tcBorders>
              <w:left w:val="single" w:sz="8" w:space="0" w:color="000000"/>
              <w:right w:val="single" w:sz="4" w:space="0" w:color="auto"/>
            </w:tcBorders>
            <w:shd w:val="clear" w:color="auto" w:fill="auto"/>
          </w:tcPr>
          <w:p w14:paraId="77BBC269" w14:textId="77777777" w:rsidR="00843B54" w:rsidRDefault="00843B54" w:rsidP="00843B54">
            <w:pPr>
              <w:spacing w:before="60" w:after="60" w:line="240" w:lineRule="auto"/>
              <w:ind w:right="-241"/>
              <w:jc w:val="center"/>
              <w:rPr>
                <w:rFonts w:cs="Courier New"/>
                <w:b/>
                <w:bCs/>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791E2F00" w14:textId="77777777" w:rsidR="00843B54" w:rsidRPr="00E30069" w:rsidRDefault="00843B54" w:rsidP="00843B54">
            <w:pPr>
              <w:spacing w:before="60" w:after="60" w:line="240" w:lineRule="auto"/>
              <w:ind w:right="31"/>
              <w:rPr>
                <w:rFonts w:cs="Courier New"/>
                <w:b/>
                <w:bCs/>
                <w:szCs w:val="16"/>
              </w:rPr>
            </w:pPr>
            <w:r w:rsidRPr="00264A26">
              <w:rPr>
                <w:rFonts w:cs="Courier New"/>
                <w:b/>
                <w:bCs/>
                <w:szCs w:val="16"/>
              </w:rPr>
              <w:t>Α.</w:t>
            </w:r>
            <w:r w:rsidRPr="006311C0">
              <w:rPr>
                <w:rFonts w:cs="Courier New"/>
                <w:b/>
                <w:bCs/>
                <w:szCs w:val="16"/>
              </w:rPr>
              <w:t xml:space="preserve"> </w:t>
            </w:r>
            <w:r w:rsidRPr="00581573">
              <w:rPr>
                <w:rFonts w:cs="Courier New"/>
                <w:szCs w:val="16"/>
              </w:rPr>
              <w:t xml:space="preserve">Συντήρηση </w:t>
            </w:r>
            <w:r w:rsidRPr="00F70AAB">
              <w:rPr>
                <w:rFonts w:cs="Courier New"/>
                <w:szCs w:val="16"/>
              </w:rPr>
              <w:t>τριών (3) κλιματιστικών</w:t>
            </w:r>
            <w:r w:rsidRPr="00581573">
              <w:rPr>
                <w:rFonts w:cs="Courier New"/>
                <w:szCs w:val="16"/>
              </w:rPr>
              <w:t xml:space="preserve"> μηχανημάτων και έλεγχος καλής λειτουργίας.</w:t>
            </w:r>
          </w:p>
        </w:tc>
        <w:tc>
          <w:tcPr>
            <w:tcW w:w="1417" w:type="dxa"/>
            <w:vMerge/>
            <w:tcBorders>
              <w:left w:val="single" w:sz="4" w:space="0" w:color="auto"/>
              <w:bottom w:val="single" w:sz="8" w:space="0" w:color="000000"/>
              <w:right w:val="single" w:sz="4" w:space="0" w:color="auto"/>
            </w:tcBorders>
            <w:shd w:val="clear" w:color="auto" w:fill="auto"/>
          </w:tcPr>
          <w:p w14:paraId="15FE12C1" w14:textId="77777777" w:rsidR="00843B54" w:rsidRPr="00C5155C" w:rsidRDefault="00843B54" w:rsidP="00843B54">
            <w:pPr>
              <w:spacing w:before="60" w:after="60" w:line="240" w:lineRule="auto"/>
              <w:ind w:right="37"/>
              <w:jc w:val="right"/>
              <w:rPr>
                <w:rFonts w:cs="Courier New"/>
                <w:szCs w:val="16"/>
              </w:rPr>
            </w:pPr>
          </w:p>
        </w:tc>
        <w:tc>
          <w:tcPr>
            <w:tcW w:w="1701" w:type="dxa"/>
            <w:vMerge/>
            <w:tcBorders>
              <w:left w:val="single" w:sz="4" w:space="0" w:color="auto"/>
              <w:bottom w:val="single" w:sz="8" w:space="0" w:color="000000"/>
              <w:right w:val="single" w:sz="8" w:space="0" w:color="000000"/>
            </w:tcBorders>
          </w:tcPr>
          <w:p w14:paraId="4F22446A" w14:textId="77777777" w:rsidR="00843B54" w:rsidRPr="00C5155C" w:rsidRDefault="00843B54" w:rsidP="00843B54">
            <w:pPr>
              <w:spacing w:before="60" w:after="60" w:line="240" w:lineRule="auto"/>
              <w:ind w:right="37"/>
              <w:jc w:val="right"/>
              <w:rPr>
                <w:rFonts w:cs="Courier New"/>
                <w:szCs w:val="16"/>
              </w:rPr>
            </w:pPr>
          </w:p>
        </w:tc>
      </w:tr>
      <w:tr w:rsidR="00843B54" w:rsidRPr="00C5155C" w14:paraId="1E6CF2EC" w14:textId="77777777" w:rsidTr="00DD1C6F">
        <w:trPr>
          <w:trHeight w:val="419"/>
        </w:trPr>
        <w:tc>
          <w:tcPr>
            <w:tcW w:w="425" w:type="dxa"/>
            <w:vMerge w:val="restart"/>
            <w:tcBorders>
              <w:left w:val="single" w:sz="8" w:space="0" w:color="000000"/>
              <w:right w:val="single" w:sz="4" w:space="0" w:color="auto"/>
            </w:tcBorders>
            <w:shd w:val="clear" w:color="auto" w:fill="auto"/>
          </w:tcPr>
          <w:p w14:paraId="617CC44A" w14:textId="77777777" w:rsidR="00843B54" w:rsidRDefault="00843B54" w:rsidP="00843B54">
            <w:pPr>
              <w:spacing w:before="60" w:after="60" w:line="240" w:lineRule="auto"/>
              <w:ind w:right="-241"/>
              <w:jc w:val="center"/>
              <w:rPr>
                <w:rFonts w:cs="Courier New"/>
                <w:b/>
                <w:szCs w:val="16"/>
              </w:rPr>
            </w:pPr>
            <w:r>
              <w:rPr>
                <w:rFonts w:cs="Courier New"/>
                <w:b/>
                <w:szCs w:val="16"/>
              </w:rPr>
              <w:t>6.</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0A832C38" w14:textId="77777777" w:rsidR="00843B54" w:rsidRPr="00421360" w:rsidRDefault="00843B54" w:rsidP="00843B54">
            <w:pPr>
              <w:spacing w:after="0" w:line="240" w:lineRule="auto"/>
              <w:jc w:val="both"/>
              <w:rPr>
                <w:b/>
              </w:rPr>
            </w:pPr>
            <w:r w:rsidRPr="00857E9F">
              <w:rPr>
                <w:rFonts w:cs="Calibri"/>
                <w:b/>
                <w:u w:val="single"/>
              </w:rPr>
              <w:t xml:space="preserve">ΤΜΗΜΑ </w:t>
            </w:r>
            <w:r>
              <w:rPr>
                <w:rFonts w:cs="Calibri"/>
                <w:b/>
                <w:u w:val="single"/>
              </w:rPr>
              <w:t>ΣΤ</w:t>
            </w:r>
            <w:r>
              <w:rPr>
                <w:rFonts w:cs="Courier New"/>
              </w:rPr>
              <w:t xml:space="preserve">: </w:t>
            </w:r>
            <w:r>
              <w:rPr>
                <w:b/>
              </w:rPr>
              <w:t>ΠΓΑ Θεσσαλονίκης</w:t>
            </w:r>
            <w:r w:rsidRPr="00421360">
              <w:rPr>
                <w:b/>
              </w:rPr>
              <w:t xml:space="preserve"> </w:t>
            </w:r>
          </w:p>
          <w:p w14:paraId="654411F2" w14:textId="77777777" w:rsidR="00843B54" w:rsidRDefault="00843B54" w:rsidP="00843B54">
            <w:pPr>
              <w:spacing w:after="0" w:line="240" w:lineRule="auto"/>
              <w:jc w:val="both"/>
              <w:rPr>
                <w:rFonts w:cs="Courier New"/>
                <w:bCs/>
                <w:szCs w:val="16"/>
              </w:rPr>
            </w:pPr>
            <w:r>
              <w:rPr>
                <w:rFonts w:cs="Courier New"/>
                <w:bCs/>
                <w:szCs w:val="16"/>
              </w:rPr>
              <w:t xml:space="preserve">Οδός: </w:t>
            </w:r>
            <w:r w:rsidRPr="00652C25">
              <w:rPr>
                <w:rFonts w:cs="Courier New"/>
                <w:bCs/>
                <w:szCs w:val="16"/>
              </w:rPr>
              <w:t>Πρώην ακίνητο Β</w:t>
            </w:r>
            <w:r>
              <w:rPr>
                <w:rFonts w:cs="Courier New"/>
                <w:bCs/>
                <w:szCs w:val="16"/>
              </w:rPr>
              <w:t>΄</w:t>
            </w:r>
            <w:r w:rsidRPr="00652C25">
              <w:rPr>
                <w:rFonts w:cs="Courier New"/>
                <w:bCs/>
                <w:szCs w:val="16"/>
              </w:rPr>
              <w:t>ΚΤΕΟ Πόντου</w:t>
            </w:r>
            <w:r w:rsidRPr="005507FE">
              <w:rPr>
                <w:rFonts w:cs="Courier New"/>
                <w:bCs/>
                <w:szCs w:val="16"/>
              </w:rPr>
              <w:t xml:space="preserve"> 5</w:t>
            </w:r>
            <w:r w:rsidRPr="00652C25">
              <w:rPr>
                <w:rFonts w:cs="Courier New"/>
                <w:bCs/>
                <w:szCs w:val="16"/>
              </w:rPr>
              <w:t xml:space="preserve"> - περιοχή Λαχαναγοράς</w:t>
            </w:r>
            <w:r>
              <w:rPr>
                <w:rFonts w:cs="Courier New"/>
                <w:bCs/>
                <w:szCs w:val="16"/>
              </w:rPr>
              <w:t>,</w:t>
            </w:r>
            <w:r w:rsidRPr="00652C25">
              <w:rPr>
                <w:b/>
              </w:rPr>
              <w:t xml:space="preserve"> </w:t>
            </w:r>
            <w:proofErr w:type="spellStart"/>
            <w:r w:rsidRPr="00652C25">
              <w:rPr>
                <w:bCs/>
              </w:rPr>
              <w:t>Καλοχώρι</w:t>
            </w:r>
            <w:proofErr w:type="spellEnd"/>
            <w:r w:rsidRPr="00652C25">
              <w:rPr>
                <w:bCs/>
              </w:rPr>
              <w:t xml:space="preserve"> Θεσσαλονίκης</w:t>
            </w:r>
            <w:r w:rsidRPr="00652C25">
              <w:rPr>
                <w:rFonts w:cs="Courier New"/>
                <w:bCs/>
                <w:szCs w:val="16"/>
              </w:rPr>
              <w:t>)</w:t>
            </w:r>
          </w:p>
          <w:p w14:paraId="7F715431" w14:textId="77777777" w:rsidR="00843B54" w:rsidRPr="00D72806" w:rsidRDefault="00843B54" w:rsidP="00843B54">
            <w:pPr>
              <w:spacing w:after="0" w:line="240" w:lineRule="auto"/>
              <w:jc w:val="both"/>
              <w:rPr>
                <w:rFonts w:cs="Courier New"/>
                <w:b/>
                <w:bCs/>
                <w:szCs w:val="16"/>
              </w:rPr>
            </w:pPr>
            <w:proofErr w:type="spellStart"/>
            <w:r>
              <w:rPr>
                <w:bCs/>
              </w:rPr>
              <w:t>Τηλ</w:t>
            </w:r>
            <w:proofErr w:type="spellEnd"/>
            <w:r>
              <w:rPr>
                <w:bCs/>
              </w:rPr>
              <w:t xml:space="preserve">. Επικοινωνίας: </w:t>
            </w:r>
            <w:r>
              <w:rPr>
                <w:rFonts w:cs="Courier New"/>
                <w:szCs w:val="16"/>
              </w:rPr>
              <w:t>2310 751775</w:t>
            </w:r>
          </w:p>
        </w:tc>
        <w:tc>
          <w:tcPr>
            <w:tcW w:w="1417" w:type="dxa"/>
            <w:vMerge w:val="restart"/>
            <w:tcBorders>
              <w:left w:val="single" w:sz="4" w:space="0" w:color="auto"/>
              <w:right w:val="single" w:sz="4" w:space="0" w:color="auto"/>
            </w:tcBorders>
            <w:shd w:val="clear" w:color="auto" w:fill="auto"/>
          </w:tcPr>
          <w:p w14:paraId="39B7CF7E" w14:textId="77777777" w:rsidR="00843B54" w:rsidRDefault="00843B54" w:rsidP="00843B54">
            <w:pPr>
              <w:spacing w:before="60" w:after="60" w:line="240" w:lineRule="auto"/>
              <w:ind w:right="37"/>
              <w:jc w:val="right"/>
              <w:rPr>
                <w:rFonts w:cs="Courier New"/>
                <w:szCs w:val="16"/>
              </w:rPr>
            </w:pPr>
          </w:p>
        </w:tc>
        <w:tc>
          <w:tcPr>
            <w:tcW w:w="1701" w:type="dxa"/>
            <w:vMerge w:val="restart"/>
            <w:tcBorders>
              <w:left w:val="single" w:sz="4" w:space="0" w:color="auto"/>
              <w:right w:val="single" w:sz="8" w:space="0" w:color="000000"/>
            </w:tcBorders>
          </w:tcPr>
          <w:p w14:paraId="5B9FD9A2" w14:textId="77777777" w:rsidR="00843B54" w:rsidRPr="00C5155C" w:rsidRDefault="00843B54" w:rsidP="00843B54">
            <w:pPr>
              <w:spacing w:before="60" w:after="60" w:line="240" w:lineRule="auto"/>
              <w:ind w:right="37"/>
              <w:jc w:val="right"/>
              <w:rPr>
                <w:rFonts w:cs="Courier New"/>
                <w:szCs w:val="16"/>
              </w:rPr>
            </w:pPr>
          </w:p>
        </w:tc>
      </w:tr>
      <w:tr w:rsidR="00843B54" w:rsidRPr="00C5155C" w14:paraId="01527ADC" w14:textId="77777777" w:rsidTr="00DD1C6F">
        <w:trPr>
          <w:trHeight w:val="419"/>
        </w:trPr>
        <w:tc>
          <w:tcPr>
            <w:tcW w:w="425" w:type="dxa"/>
            <w:vMerge/>
            <w:tcBorders>
              <w:left w:val="single" w:sz="8" w:space="0" w:color="000000"/>
              <w:right w:val="single" w:sz="4" w:space="0" w:color="auto"/>
            </w:tcBorders>
            <w:shd w:val="clear" w:color="auto" w:fill="auto"/>
          </w:tcPr>
          <w:p w14:paraId="54AFFDC2" w14:textId="77777777" w:rsidR="00843B54" w:rsidRDefault="00843B54" w:rsidP="00843B54">
            <w:pPr>
              <w:spacing w:before="60" w:after="60" w:line="240" w:lineRule="auto"/>
              <w:ind w:right="-241"/>
              <w:jc w:val="center"/>
              <w:rPr>
                <w:rFonts w:cs="Courier New"/>
                <w:b/>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7EA6D3E3" w14:textId="77777777" w:rsidR="00843B54" w:rsidRDefault="00843B54" w:rsidP="00843B54">
            <w:pPr>
              <w:spacing w:after="60" w:line="240" w:lineRule="auto"/>
              <w:ind w:right="31"/>
              <w:rPr>
                <w:rFonts w:cs="Courier New"/>
              </w:rPr>
            </w:pPr>
            <w:r w:rsidRPr="006311C0">
              <w:rPr>
                <w:rFonts w:cs="Courier New"/>
                <w:b/>
                <w:bCs/>
              </w:rPr>
              <w:t>Α.</w:t>
            </w:r>
            <w:r>
              <w:rPr>
                <w:rFonts w:cs="Courier New"/>
              </w:rPr>
              <w:t xml:space="preserve"> </w:t>
            </w:r>
            <w:r w:rsidRPr="00C5155C">
              <w:rPr>
                <w:rFonts w:cs="Courier New"/>
              </w:rPr>
              <w:t xml:space="preserve">Συντήρηση </w:t>
            </w:r>
            <w:r w:rsidRPr="00F70AAB">
              <w:rPr>
                <w:rFonts w:cs="Courier New"/>
              </w:rPr>
              <w:t>τριάντα ενός (31)</w:t>
            </w:r>
            <w:r w:rsidRPr="00C5155C">
              <w:rPr>
                <w:rFonts w:cs="Courier New"/>
              </w:rPr>
              <w:t xml:space="preserve"> κλιματιστικών μηχανημάτων</w:t>
            </w:r>
            <w:r>
              <w:rPr>
                <w:rFonts w:cs="Courier New"/>
              </w:rPr>
              <w:t xml:space="preserve"> και</w:t>
            </w:r>
            <w:r w:rsidRPr="00C5155C">
              <w:rPr>
                <w:rFonts w:cs="Courier New"/>
              </w:rPr>
              <w:t xml:space="preserve"> έλεγχος  </w:t>
            </w:r>
            <w:r w:rsidRPr="003B7EA5">
              <w:rPr>
                <w:rFonts w:cs="Courier New"/>
              </w:rPr>
              <w:t>καλής λειτουργίας</w:t>
            </w:r>
            <w:r>
              <w:rPr>
                <w:rFonts w:cs="Courier New"/>
              </w:rPr>
              <w:t>.</w:t>
            </w:r>
          </w:p>
          <w:p w14:paraId="611BB88E" w14:textId="77777777" w:rsidR="00843B54" w:rsidRPr="00B65358" w:rsidRDefault="00843B54" w:rsidP="00843B54">
            <w:pPr>
              <w:spacing w:before="60" w:after="60" w:line="240" w:lineRule="auto"/>
              <w:jc w:val="both"/>
              <w:rPr>
                <w:rFonts w:cs="Courier New"/>
              </w:rPr>
            </w:pPr>
            <w:r w:rsidRPr="006311C0">
              <w:rPr>
                <w:rFonts w:cs="Courier New"/>
                <w:b/>
                <w:bCs/>
              </w:rPr>
              <w:t>Β.</w:t>
            </w:r>
            <w:r>
              <w:rPr>
                <w:rFonts w:cs="Courier New"/>
              </w:rPr>
              <w:t xml:space="preserve"> </w:t>
            </w:r>
            <w:r w:rsidRPr="00B65358">
              <w:rPr>
                <w:rFonts w:cs="Courier New"/>
              </w:rPr>
              <w:t xml:space="preserve">Συντήρηση και έλεγχος καλής λειτουργίας μιας (1) εξωτερικής μονάδας  </w:t>
            </w:r>
            <w:r w:rsidRPr="00B65358">
              <w:rPr>
                <w:rFonts w:cs="Courier New"/>
                <w:lang w:val="en-US"/>
              </w:rPr>
              <w:t>GREE</w:t>
            </w:r>
            <w:r w:rsidRPr="00B65358">
              <w:rPr>
                <w:rFonts w:cs="Courier New"/>
              </w:rPr>
              <w:t xml:space="preserve"> </w:t>
            </w:r>
            <w:r w:rsidRPr="00B65358">
              <w:rPr>
                <w:rFonts w:cs="Courier New"/>
                <w:lang w:val="en-US"/>
              </w:rPr>
              <w:t>mod</w:t>
            </w:r>
            <w:r w:rsidRPr="00B65358">
              <w:rPr>
                <w:rFonts w:cs="Courier New"/>
              </w:rPr>
              <w:t xml:space="preserve">. GMV-Pdm450W/NaB-M  με τέσσερις (4) εσωτερικές μονάδες οροφής (κασέτες ψευδοροφής) και μίας (1) εξωτερικής μονάδας  </w:t>
            </w:r>
            <w:r w:rsidRPr="00B65358">
              <w:rPr>
                <w:rFonts w:cs="Courier New"/>
                <w:lang w:val="en-US"/>
              </w:rPr>
              <w:t>GREE</w:t>
            </w:r>
            <w:r w:rsidRPr="00B65358">
              <w:rPr>
                <w:rFonts w:cs="Courier New"/>
              </w:rPr>
              <w:t xml:space="preserve"> </w:t>
            </w:r>
            <w:r w:rsidRPr="00B65358">
              <w:rPr>
                <w:rFonts w:cs="Courier New"/>
                <w:lang w:val="en-US"/>
              </w:rPr>
              <w:t>mod</w:t>
            </w:r>
            <w:r w:rsidRPr="00B65358">
              <w:rPr>
                <w:rFonts w:cs="Courier New"/>
              </w:rPr>
              <w:t xml:space="preserve">. GMV-Pdm450W/NaB-M  με τέσσερις (4) εσωτερικές </w:t>
            </w:r>
            <w:proofErr w:type="spellStart"/>
            <w:r w:rsidRPr="00B65358">
              <w:rPr>
                <w:rFonts w:cs="Courier New"/>
              </w:rPr>
              <w:t>καναλάτες</w:t>
            </w:r>
            <w:proofErr w:type="spellEnd"/>
          </w:p>
        </w:tc>
        <w:tc>
          <w:tcPr>
            <w:tcW w:w="1417" w:type="dxa"/>
            <w:vMerge/>
            <w:tcBorders>
              <w:left w:val="single" w:sz="4" w:space="0" w:color="auto"/>
              <w:right w:val="single" w:sz="4" w:space="0" w:color="auto"/>
            </w:tcBorders>
            <w:shd w:val="clear" w:color="auto" w:fill="auto"/>
          </w:tcPr>
          <w:p w14:paraId="7F83FA9F" w14:textId="77777777" w:rsidR="00843B54" w:rsidRDefault="00843B54" w:rsidP="00843B54">
            <w:pPr>
              <w:spacing w:before="60" w:after="60" w:line="240" w:lineRule="auto"/>
              <w:ind w:right="37"/>
              <w:jc w:val="right"/>
              <w:rPr>
                <w:rFonts w:cs="Courier New"/>
                <w:szCs w:val="16"/>
              </w:rPr>
            </w:pPr>
          </w:p>
        </w:tc>
        <w:tc>
          <w:tcPr>
            <w:tcW w:w="1701" w:type="dxa"/>
            <w:vMerge/>
            <w:tcBorders>
              <w:left w:val="single" w:sz="4" w:space="0" w:color="auto"/>
              <w:right w:val="single" w:sz="8" w:space="0" w:color="000000"/>
            </w:tcBorders>
          </w:tcPr>
          <w:p w14:paraId="05329A34" w14:textId="77777777" w:rsidR="00843B54" w:rsidRPr="00C5155C" w:rsidRDefault="00843B54" w:rsidP="00843B54">
            <w:pPr>
              <w:spacing w:before="60" w:after="60" w:line="240" w:lineRule="auto"/>
              <w:ind w:right="37"/>
              <w:jc w:val="right"/>
              <w:rPr>
                <w:rFonts w:cs="Courier New"/>
                <w:szCs w:val="16"/>
              </w:rPr>
            </w:pPr>
          </w:p>
        </w:tc>
      </w:tr>
      <w:tr w:rsidR="00843B54" w:rsidRPr="00C5155C" w14:paraId="2613AFCF" w14:textId="77777777" w:rsidTr="00DD1C6F">
        <w:trPr>
          <w:trHeight w:val="131"/>
        </w:trPr>
        <w:tc>
          <w:tcPr>
            <w:tcW w:w="425" w:type="dxa"/>
            <w:vMerge w:val="restart"/>
            <w:tcBorders>
              <w:left w:val="single" w:sz="8" w:space="0" w:color="000000"/>
              <w:right w:val="single" w:sz="4" w:space="0" w:color="auto"/>
            </w:tcBorders>
            <w:shd w:val="clear" w:color="auto" w:fill="auto"/>
          </w:tcPr>
          <w:p w14:paraId="544005B7" w14:textId="77777777" w:rsidR="00843B54" w:rsidRDefault="00843B54" w:rsidP="00843B54">
            <w:pPr>
              <w:spacing w:before="60" w:after="60" w:line="240" w:lineRule="auto"/>
              <w:ind w:right="-241"/>
              <w:jc w:val="center"/>
              <w:rPr>
                <w:rFonts w:cs="Courier New"/>
                <w:b/>
                <w:szCs w:val="16"/>
              </w:rPr>
            </w:pPr>
            <w:r>
              <w:rPr>
                <w:rFonts w:cs="Courier New"/>
                <w:b/>
                <w:szCs w:val="16"/>
              </w:rPr>
              <w:t>7.</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37281560" w14:textId="77777777" w:rsidR="00843B54" w:rsidRPr="00421360" w:rsidRDefault="00843B54" w:rsidP="00843B54">
            <w:pPr>
              <w:spacing w:before="60" w:after="60" w:line="240" w:lineRule="auto"/>
              <w:ind w:right="-241"/>
              <w:rPr>
                <w:b/>
              </w:rPr>
            </w:pPr>
            <w:r w:rsidRPr="00857E9F">
              <w:rPr>
                <w:rFonts w:cs="Calibri"/>
                <w:b/>
                <w:u w:val="single"/>
              </w:rPr>
              <w:t xml:space="preserve">ΤΜΗΜΑ </w:t>
            </w:r>
            <w:r>
              <w:rPr>
                <w:rFonts w:cs="Calibri"/>
                <w:b/>
                <w:u w:val="single"/>
              </w:rPr>
              <w:t>Ζ</w:t>
            </w:r>
            <w:r>
              <w:rPr>
                <w:rFonts w:cs="Courier New"/>
              </w:rPr>
              <w:t xml:space="preserve">: </w:t>
            </w:r>
            <w:r>
              <w:rPr>
                <w:b/>
              </w:rPr>
              <w:t>ΠΓΑ Αλίμου</w:t>
            </w:r>
            <w:r w:rsidRPr="00421360">
              <w:rPr>
                <w:b/>
              </w:rPr>
              <w:t xml:space="preserve"> </w:t>
            </w:r>
          </w:p>
          <w:p w14:paraId="17C8C54A" w14:textId="77777777" w:rsidR="00843B54" w:rsidRDefault="00843B54" w:rsidP="00843B54">
            <w:pPr>
              <w:spacing w:after="0" w:line="240" w:lineRule="auto"/>
              <w:jc w:val="both"/>
              <w:rPr>
                <w:bCs/>
              </w:rPr>
            </w:pPr>
            <w:r>
              <w:rPr>
                <w:rFonts w:cs="Courier New"/>
                <w:bCs/>
                <w:szCs w:val="16"/>
              </w:rPr>
              <w:t xml:space="preserve">Οδός: </w:t>
            </w:r>
            <w:r w:rsidRPr="009468A4">
              <w:rPr>
                <w:rFonts w:cs="Courier New"/>
                <w:bCs/>
                <w:szCs w:val="16"/>
              </w:rPr>
              <w:t>Δωδεκανήσου 6 - Άλιμος</w:t>
            </w:r>
            <w:r>
              <w:rPr>
                <w:bCs/>
              </w:rPr>
              <w:t xml:space="preserve"> </w:t>
            </w:r>
          </w:p>
          <w:p w14:paraId="0C457151" w14:textId="77777777" w:rsidR="00843B54" w:rsidRPr="006311C0" w:rsidRDefault="00843B54" w:rsidP="00843B54">
            <w:pPr>
              <w:spacing w:after="0" w:line="240" w:lineRule="auto"/>
              <w:jc w:val="both"/>
              <w:rPr>
                <w:rFonts w:cs="Calibri"/>
                <w:b/>
                <w:u w:val="single"/>
              </w:rPr>
            </w:pPr>
            <w:proofErr w:type="spellStart"/>
            <w:r>
              <w:rPr>
                <w:bCs/>
              </w:rPr>
              <w:t>Τηλ</w:t>
            </w:r>
            <w:proofErr w:type="spellEnd"/>
            <w:r>
              <w:rPr>
                <w:bCs/>
              </w:rPr>
              <w:t xml:space="preserve">. Επικοινωνίας: </w:t>
            </w:r>
            <w:r w:rsidRPr="00052E55">
              <w:rPr>
                <w:rFonts w:cs="Courier New"/>
                <w:szCs w:val="16"/>
              </w:rPr>
              <w:t>210 9903370</w:t>
            </w:r>
          </w:p>
        </w:tc>
        <w:tc>
          <w:tcPr>
            <w:tcW w:w="1417" w:type="dxa"/>
            <w:vMerge w:val="restart"/>
            <w:tcBorders>
              <w:left w:val="single" w:sz="4" w:space="0" w:color="auto"/>
              <w:right w:val="single" w:sz="4" w:space="0" w:color="auto"/>
            </w:tcBorders>
            <w:shd w:val="clear" w:color="auto" w:fill="auto"/>
          </w:tcPr>
          <w:p w14:paraId="5F18E433" w14:textId="77777777" w:rsidR="00843B54" w:rsidRDefault="00843B54" w:rsidP="00843B54">
            <w:pPr>
              <w:spacing w:before="60" w:after="60" w:line="240" w:lineRule="auto"/>
              <w:ind w:right="37"/>
              <w:jc w:val="right"/>
              <w:rPr>
                <w:rFonts w:cs="Courier New"/>
                <w:szCs w:val="16"/>
              </w:rPr>
            </w:pPr>
          </w:p>
        </w:tc>
        <w:tc>
          <w:tcPr>
            <w:tcW w:w="1701" w:type="dxa"/>
            <w:vMerge w:val="restart"/>
            <w:tcBorders>
              <w:left w:val="single" w:sz="4" w:space="0" w:color="auto"/>
              <w:right w:val="single" w:sz="8" w:space="0" w:color="000000"/>
            </w:tcBorders>
          </w:tcPr>
          <w:p w14:paraId="58F76612" w14:textId="77777777" w:rsidR="00843B54" w:rsidRPr="00C5155C" w:rsidRDefault="00843B54" w:rsidP="00843B54">
            <w:pPr>
              <w:spacing w:before="60" w:after="60" w:line="240" w:lineRule="auto"/>
              <w:ind w:right="37"/>
              <w:jc w:val="right"/>
              <w:rPr>
                <w:rFonts w:cs="Courier New"/>
                <w:szCs w:val="16"/>
              </w:rPr>
            </w:pPr>
          </w:p>
        </w:tc>
      </w:tr>
      <w:tr w:rsidR="00843B54" w:rsidRPr="00C5155C" w14:paraId="2F4C6BAD" w14:textId="77777777" w:rsidTr="00DD1C6F">
        <w:trPr>
          <w:trHeight w:val="131"/>
        </w:trPr>
        <w:tc>
          <w:tcPr>
            <w:tcW w:w="425" w:type="dxa"/>
            <w:vMerge/>
            <w:tcBorders>
              <w:left w:val="single" w:sz="8" w:space="0" w:color="000000"/>
              <w:right w:val="single" w:sz="4" w:space="0" w:color="auto"/>
            </w:tcBorders>
            <w:shd w:val="clear" w:color="auto" w:fill="auto"/>
          </w:tcPr>
          <w:p w14:paraId="5C4C67EC" w14:textId="77777777" w:rsidR="00843B54" w:rsidRDefault="00843B54" w:rsidP="00843B54">
            <w:pPr>
              <w:spacing w:before="60" w:after="60" w:line="240" w:lineRule="auto"/>
              <w:ind w:right="-241"/>
              <w:jc w:val="center"/>
              <w:rPr>
                <w:rFonts w:cs="Courier New"/>
                <w:b/>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7A3BACC3" w14:textId="77777777" w:rsidR="00843B54" w:rsidRDefault="00843B54" w:rsidP="00843B54">
            <w:pPr>
              <w:spacing w:after="0" w:line="240" w:lineRule="auto"/>
              <w:jc w:val="both"/>
              <w:rPr>
                <w:rFonts w:cs="Courier New"/>
                <w:szCs w:val="16"/>
              </w:rPr>
            </w:pPr>
            <w:r w:rsidRPr="006311C0">
              <w:rPr>
                <w:rFonts w:cs="Courier New"/>
                <w:b/>
                <w:bCs/>
                <w:szCs w:val="16"/>
              </w:rPr>
              <w:t>Α.</w:t>
            </w:r>
            <w:r>
              <w:rPr>
                <w:rFonts w:cs="Courier New"/>
                <w:szCs w:val="16"/>
              </w:rPr>
              <w:t xml:space="preserve"> </w:t>
            </w:r>
            <w:r w:rsidRPr="009468A4">
              <w:rPr>
                <w:rFonts w:cs="Courier New"/>
                <w:szCs w:val="16"/>
              </w:rPr>
              <w:t xml:space="preserve">Συντήρηση </w:t>
            </w:r>
            <w:r w:rsidRPr="00C95414">
              <w:rPr>
                <w:rFonts w:cs="Courier New"/>
                <w:szCs w:val="16"/>
              </w:rPr>
              <w:t>είκοσι (20)</w:t>
            </w:r>
            <w:r w:rsidRPr="009468A4">
              <w:rPr>
                <w:rFonts w:cs="Courier New"/>
                <w:szCs w:val="16"/>
              </w:rPr>
              <w:t xml:space="preserve"> κλιματιστικών μηχανημάτων και έλεγχος καλής λειτουργίας.  </w:t>
            </w:r>
          </w:p>
          <w:p w14:paraId="5E5FA17C" w14:textId="77777777" w:rsidR="00843B54" w:rsidRPr="006311C0" w:rsidRDefault="00843B54" w:rsidP="00843B54">
            <w:pPr>
              <w:spacing w:after="0" w:line="240" w:lineRule="auto"/>
              <w:jc w:val="both"/>
              <w:rPr>
                <w:rFonts w:cs="Calibri"/>
                <w:b/>
                <w:u w:val="single"/>
              </w:rPr>
            </w:pPr>
            <w:r w:rsidRPr="006311C0">
              <w:rPr>
                <w:rFonts w:cs="Courier New"/>
                <w:b/>
                <w:bCs/>
                <w:szCs w:val="16"/>
              </w:rPr>
              <w:t>Β.</w:t>
            </w:r>
            <w:r>
              <w:rPr>
                <w:rFonts w:cs="Courier New"/>
                <w:szCs w:val="16"/>
              </w:rPr>
              <w:t xml:space="preserve"> Σ</w:t>
            </w:r>
            <w:r w:rsidRPr="00337D9C">
              <w:rPr>
                <w:rFonts w:cs="Courier New"/>
                <w:szCs w:val="16"/>
              </w:rPr>
              <w:t xml:space="preserve">υντήρηση </w:t>
            </w:r>
            <w:r w:rsidRPr="00C95414">
              <w:rPr>
                <w:rFonts w:cs="Courier New"/>
                <w:szCs w:val="16"/>
              </w:rPr>
              <w:t>τριών (3)</w:t>
            </w:r>
            <w:r w:rsidRPr="00337D9C">
              <w:rPr>
                <w:rFonts w:cs="Courier New"/>
                <w:szCs w:val="16"/>
              </w:rPr>
              <w:t xml:space="preserve"> κλιματιστικών μηχανημάτων τύπου ντουλάπας</w:t>
            </w:r>
            <w:r>
              <w:rPr>
                <w:rFonts w:cs="Courier New"/>
                <w:szCs w:val="16"/>
              </w:rPr>
              <w:t xml:space="preserve"> </w:t>
            </w:r>
            <w:r w:rsidRPr="00337D9C">
              <w:rPr>
                <w:rFonts w:cs="Courier New"/>
                <w:szCs w:val="16"/>
              </w:rPr>
              <w:t xml:space="preserve">(48.000 </w:t>
            </w:r>
            <w:r w:rsidRPr="00337D9C">
              <w:rPr>
                <w:rFonts w:cs="Courier New"/>
                <w:szCs w:val="16"/>
                <w:lang w:val="en-US"/>
              </w:rPr>
              <w:t>btu</w:t>
            </w:r>
            <w:r w:rsidRPr="00337D9C">
              <w:rPr>
                <w:rFonts w:cs="Courier New"/>
                <w:szCs w:val="16"/>
              </w:rPr>
              <w:t>) και έλεγχος</w:t>
            </w:r>
            <w:r>
              <w:rPr>
                <w:rFonts w:cs="Courier New"/>
                <w:szCs w:val="16"/>
              </w:rPr>
              <w:t xml:space="preserve"> καλής λειτουργίας.</w:t>
            </w:r>
            <w:r w:rsidRPr="009468A4">
              <w:rPr>
                <w:rFonts w:cs="Courier New"/>
                <w:szCs w:val="16"/>
              </w:rPr>
              <w:t xml:space="preserve">                                                  </w:t>
            </w:r>
          </w:p>
        </w:tc>
        <w:tc>
          <w:tcPr>
            <w:tcW w:w="1417" w:type="dxa"/>
            <w:vMerge/>
            <w:tcBorders>
              <w:left w:val="single" w:sz="4" w:space="0" w:color="auto"/>
              <w:right w:val="single" w:sz="4" w:space="0" w:color="auto"/>
            </w:tcBorders>
            <w:shd w:val="clear" w:color="auto" w:fill="auto"/>
          </w:tcPr>
          <w:p w14:paraId="15C2FA93" w14:textId="77777777" w:rsidR="00843B54" w:rsidRDefault="00843B54" w:rsidP="00843B54">
            <w:pPr>
              <w:spacing w:before="60" w:after="60" w:line="240" w:lineRule="auto"/>
              <w:ind w:right="37"/>
              <w:jc w:val="right"/>
              <w:rPr>
                <w:rFonts w:cs="Courier New"/>
                <w:szCs w:val="16"/>
              </w:rPr>
            </w:pPr>
          </w:p>
        </w:tc>
        <w:tc>
          <w:tcPr>
            <w:tcW w:w="1701" w:type="dxa"/>
            <w:vMerge/>
            <w:tcBorders>
              <w:left w:val="single" w:sz="4" w:space="0" w:color="auto"/>
              <w:right w:val="single" w:sz="8" w:space="0" w:color="000000"/>
            </w:tcBorders>
          </w:tcPr>
          <w:p w14:paraId="74139BC9" w14:textId="77777777" w:rsidR="00843B54" w:rsidRPr="00C5155C" w:rsidRDefault="00843B54" w:rsidP="00843B54">
            <w:pPr>
              <w:spacing w:before="60" w:after="60" w:line="240" w:lineRule="auto"/>
              <w:ind w:right="37"/>
              <w:jc w:val="right"/>
              <w:rPr>
                <w:rFonts w:cs="Courier New"/>
                <w:szCs w:val="16"/>
              </w:rPr>
            </w:pPr>
          </w:p>
        </w:tc>
      </w:tr>
      <w:tr w:rsidR="00843B54" w:rsidRPr="00C5155C" w14:paraId="6E456BA1" w14:textId="77777777" w:rsidTr="00DD1C6F">
        <w:trPr>
          <w:trHeight w:val="131"/>
        </w:trPr>
        <w:tc>
          <w:tcPr>
            <w:tcW w:w="425" w:type="dxa"/>
            <w:vMerge w:val="restart"/>
            <w:tcBorders>
              <w:left w:val="single" w:sz="8" w:space="0" w:color="000000"/>
              <w:right w:val="single" w:sz="4" w:space="0" w:color="auto"/>
            </w:tcBorders>
            <w:shd w:val="clear" w:color="auto" w:fill="auto"/>
          </w:tcPr>
          <w:p w14:paraId="21CB96DA" w14:textId="77777777" w:rsidR="00843B54" w:rsidRDefault="00843B54" w:rsidP="00843B54">
            <w:pPr>
              <w:spacing w:before="60" w:after="60" w:line="240" w:lineRule="auto"/>
              <w:ind w:right="-241"/>
              <w:jc w:val="center"/>
              <w:rPr>
                <w:rFonts w:cs="Courier New"/>
                <w:b/>
                <w:szCs w:val="16"/>
              </w:rPr>
            </w:pPr>
            <w:bookmarkStart w:id="1" w:name="_Hlk12010751"/>
            <w:r>
              <w:rPr>
                <w:rFonts w:cs="Courier New"/>
                <w:b/>
                <w:szCs w:val="16"/>
              </w:rPr>
              <w:t>8.</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1A66FC38" w14:textId="77777777" w:rsidR="00843B54" w:rsidRPr="00421360" w:rsidRDefault="00843B54" w:rsidP="00843B54">
            <w:pPr>
              <w:spacing w:before="60" w:after="60" w:line="240" w:lineRule="auto"/>
              <w:ind w:right="-241"/>
              <w:rPr>
                <w:b/>
              </w:rPr>
            </w:pPr>
            <w:r w:rsidRPr="00857E9F">
              <w:rPr>
                <w:rFonts w:cs="Calibri"/>
                <w:b/>
                <w:u w:val="single"/>
              </w:rPr>
              <w:t xml:space="preserve">ΤΜΗΜΑ </w:t>
            </w:r>
            <w:r>
              <w:rPr>
                <w:rFonts w:cs="Calibri"/>
                <w:b/>
                <w:u w:val="single"/>
              </w:rPr>
              <w:t>Η</w:t>
            </w:r>
            <w:r>
              <w:rPr>
                <w:rFonts w:cs="Courier New"/>
              </w:rPr>
              <w:t xml:space="preserve">: </w:t>
            </w:r>
            <w:r>
              <w:rPr>
                <w:b/>
              </w:rPr>
              <w:t>ΠΓΑ Ρόδου</w:t>
            </w:r>
            <w:r w:rsidRPr="00421360">
              <w:rPr>
                <w:b/>
              </w:rPr>
              <w:t xml:space="preserve"> </w:t>
            </w:r>
          </w:p>
          <w:p w14:paraId="7BE6ADB5" w14:textId="77777777" w:rsidR="00843B54" w:rsidRDefault="00843B54" w:rsidP="00843B54">
            <w:pPr>
              <w:spacing w:after="0" w:line="240" w:lineRule="auto"/>
              <w:jc w:val="both"/>
              <w:rPr>
                <w:bCs/>
              </w:rPr>
            </w:pPr>
            <w:r>
              <w:rPr>
                <w:rFonts w:cs="Courier New"/>
                <w:bCs/>
                <w:szCs w:val="16"/>
              </w:rPr>
              <w:t xml:space="preserve">Οδός: </w:t>
            </w:r>
            <w:r w:rsidRPr="009468A4">
              <w:rPr>
                <w:rFonts w:cs="Courier New"/>
                <w:bCs/>
                <w:szCs w:val="16"/>
              </w:rPr>
              <w:t>Πλατεία Ελευθερίας 1, κτίριο Τροχαίας Ρόδου - είσοδος από Ιερού Λόχου</w:t>
            </w:r>
            <w:r w:rsidRPr="009468A4">
              <w:rPr>
                <w:bCs/>
              </w:rPr>
              <w:t xml:space="preserve"> </w:t>
            </w:r>
          </w:p>
          <w:p w14:paraId="5BA2EFE3" w14:textId="77777777" w:rsidR="00843B54" w:rsidRPr="006311C0" w:rsidRDefault="00843B54" w:rsidP="00843B54">
            <w:pPr>
              <w:spacing w:after="0" w:line="240" w:lineRule="auto"/>
              <w:jc w:val="both"/>
              <w:rPr>
                <w:rFonts w:cs="Calibri"/>
                <w:b/>
                <w:u w:val="single"/>
              </w:rPr>
            </w:pPr>
            <w:proofErr w:type="spellStart"/>
            <w:r>
              <w:rPr>
                <w:bCs/>
              </w:rPr>
              <w:t>Τηλ</w:t>
            </w:r>
            <w:proofErr w:type="spellEnd"/>
            <w:r>
              <w:rPr>
                <w:bCs/>
              </w:rPr>
              <w:t xml:space="preserve">. Επικοινωνίας: </w:t>
            </w:r>
            <w:r w:rsidRPr="00052E55">
              <w:rPr>
                <w:rFonts w:cs="Courier New"/>
                <w:szCs w:val="16"/>
              </w:rPr>
              <w:t>22410 30278, 77894-95</w:t>
            </w:r>
          </w:p>
        </w:tc>
        <w:tc>
          <w:tcPr>
            <w:tcW w:w="1417" w:type="dxa"/>
            <w:vMerge w:val="restart"/>
            <w:tcBorders>
              <w:left w:val="single" w:sz="4" w:space="0" w:color="auto"/>
              <w:right w:val="single" w:sz="4" w:space="0" w:color="auto"/>
            </w:tcBorders>
            <w:shd w:val="clear" w:color="auto" w:fill="auto"/>
          </w:tcPr>
          <w:p w14:paraId="14D9D07A" w14:textId="77777777" w:rsidR="00843B54" w:rsidRDefault="00843B54" w:rsidP="00843B54">
            <w:pPr>
              <w:spacing w:before="60" w:after="60" w:line="240" w:lineRule="auto"/>
              <w:ind w:right="37"/>
              <w:jc w:val="center"/>
              <w:rPr>
                <w:rFonts w:cs="Courier New"/>
                <w:szCs w:val="16"/>
              </w:rPr>
            </w:pPr>
          </w:p>
        </w:tc>
        <w:tc>
          <w:tcPr>
            <w:tcW w:w="1701" w:type="dxa"/>
            <w:vMerge w:val="restart"/>
            <w:tcBorders>
              <w:left w:val="single" w:sz="4" w:space="0" w:color="auto"/>
              <w:right w:val="single" w:sz="8" w:space="0" w:color="000000"/>
            </w:tcBorders>
          </w:tcPr>
          <w:p w14:paraId="031F9936" w14:textId="77777777" w:rsidR="00843B54" w:rsidRPr="00C5155C" w:rsidRDefault="00843B54" w:rsidP="00843B54">
            <w:pPr>
              <w:spacing w:before="60" w:after="60" w:line="240" w:lineRule="auto"/>
              <w:ind w:right="37"/>
              <w:jc w:val="right"/>
              <w:rPr>
                <w:rFonts w:cs="Courier New"/>
                <w:szCs w:val="16"/>
              </w:rPr>
            </w:pPr>
          </w:p>
        </w:tc>
      </w:tr>
      <w:tr w:rsidR="00843B54" w:rsidRPr="00C5155C" w14:paraId="4212B328" w14:textId="77777777" w:rsidTr="00DD1C6F">
        <w:trPr>
          <w:trHeight w:val="846"/>
        </w:trPr>
        <w:tc>
          <w:tcPr>
            <w:tcW w:w="425" w:type="dxa"/>
            <w:vMerge/>
            <w:tcBorders>
              <w:left w:val="single" w:sz="8" w:space="0" w:color="000000"/>
              <w:right w:val="single" w:sz="4" w:space="0" w:color="auto"/>
            </w:tcBorders>
            <w:shd w:val="clear" w:color="auto" w:fill="auto"/>
          </w:tcPr>
          <w:p w14:paraId="783EF679" w14:textId="77777777" w:rsidR="00843B54" w:rsidRDefault="00843B54" w:rsidP="00843B54">
            <w:pPr>
              <w:spacing w:before="60" w:after="60" w:line="240" w:lineRule="auto"/>
              <w:ind w:right="-241"/>
              <w:jc w:val="center"/>
              <w:rPr>
                <w:rFonts w:cs="Courier New"/>
                <w:b/>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228281F6" w14:textId="77777777" w:rsidR="00843B54" w:rsidRPr="00581573" w:rsidRDefault="00843B54" w:rsidP="00843B54">
            <w:pPr>
              <w:spacing w:before="60" w:after="60" w:line="240" w:lineRule="auto"/>
              <w:ind w:right="35"/>
              <w:rPr>
                <w:rFonts w:cs="Courier New"/>
                <w:szCs w:val="16"/>
              </w:rPr>
            </w:pPr>
            <w:r w:rsidRPr="009468A4">
              <w:rPr>
                <w:rFonts w:cs="Courier New"/>
                <w:szCs w:val="16"/>
              </w:rPr>
              <w:t xml:space="preserve"> </w:t>
            </w:r>
            <w:r w:rsidRPr="006311C0">
              <w:rPr>
                <w:rFonts w:cs="Courier New"/>
                <w:b/>
                <w:bCs/>
                <w:szCs w:val="16"/>
              </w:rPr>
              <w:t>Α.</w:t>
            </w:r>
            <w:r>
              <w:rPr>
                <w:rFonts w:cs="Courier New"/>
                <w:szCs w:val="16"/>
              </w:rPr>
              <w:t xml:space="preserve"> </w:t>
            </w:r>
            <w:r w:rsidRPr="00C5155C">
              <w:rPr>
                <w:rFonts w:cs="Courier New"/>
                <w:szCs w:val="16"/>
              </w:rPr>
              <w:t xml:space="preserve">Συντήρηση  </w:t>
            </w:r>
            <w:r w:rsidRPr="00C95414">
              <w:rPr>
                <w:rFonts w:cs="Courier New"/>
                <w:szCs w:val="16"/>
              </w:rPr>
              <w:t>μιας (1)</w:t>
            </w:r>
            <w:r w:rsidRPr="00C5155C">
              <w:rPr>
                <w:rFonts w:cs="Courier New"/>
                <w:szCs w:val="16"/>
              </w:rPr>
              <w:t xml:space="preserve"> εξωτερικής μονάδας </w:t>
            </w:r>
            <w:r w:rsidRPr="00C5155C">
              <w:rPr>
                <w:rFonts w:cs="Courier New"/>
                <w:szCs w:val="16"/>
                <w:lang w:val="en-US"/>
              </w:rPr>
              <w:t>Multi</w:t>
            </w:r>
            <w:r w:rsidRPr="00C5155C">
              <w:rPr>
                <w:rFonts w:cs="Courier New"/>
                <w:szCs w:val="16"/>
              </w:rPr>
              <w:t>,</w:t>
            </w:r>
            <w:r>
              <w:rPr>
                <w:rFonts w:cs="Courier New"/>
                <w:szCs w:val="16"/>
              </w:rPr>
              <w:t xml:space="preserve"> </w:t>
            </w:r>
            <w:r w:rsidRPr="00C5155C">
              <w:rPr>
                <w:rFonts w:cs="Courier New"/>
                <w:szCs w:val="16"/>
              </w:rPr>
              <w:t xml:space="preserve">με </w:t>
            </w:r>
            <w:r w:rsidRPr="00C95414">
              <w:rPr>
                <w:rFonts w:cs="Courier New"/>
                <w:szCs w:val="16"/>
              </w:rPr>
              <w:t>έξι (6)</w:t>
            </w:r>
            <w:r w:rsidRPr="00C5155C">
              <w:rPr>
                <w:rFonts w:cs="Courier New"/>
                <w:szCs w:val="16"/>
              </w:rPr>
              <w:t xml:space="preserve"> εσωτερικές κασέτες 12000</w:t>
            </w:r>
            <w:r w:rsidRPr="00C5155C">
              <w:rPr>
                <w:rFonts w:cs="Courier New"/>
                <w:szCs w:val="16"/>
                <w:lang w:val="en-US"/>
              </w:rPr>
              <w:t>BTU</w:t>
            </w:r>
            <w:r w:rsidRPr="00C5155C">
              <w:rPr>
                <w:rFonts w:cs="Courier New"/>
                <w:szCs w:val="16"/>
              </w:rPr>
              <w:t xml:space="preserve"> και </w:t>
            </w:r>
            <w:r w:rsidRPr="00C95414">
              <w:rPr>
                <w:rFonts w:cs="Courier New"/>
                <w:szCs w:val="16"/>
              </w:rPr>
              <w:t>μια (1)</w:t>
            </w:r>
            <w:r w:rsidRPr="00C5155C">
              <w:rPr>
                <w:rFonts w:cs="Courier New"/>
                <w:szCs w:val="16"/>
              </w:rPr>
              <w:t xml:space="preserve"> κασέτα εσωτερικής οροφής 18000</w:t>
            </w:r>
            <w:r w:rsidRPr="00C5155C">
              <w:rPr>
                <w:rFonts w:cs="Courier New"/>
                <w:szCs w:val="16"/>
                <w:lang w:val="en-US"/>
              </w:rPr>
              <w:t>BTU</w:t>
            </w:r>
            <w:r>
              <w:rPr>
                <w:rFonts w:cs="Courier New"/>
                <w:szCs w:val="16"/>
              </w:rPr>
              <w:t xml:space="preserve"> και έλεγχος καλής λειτουργίας</w:t>
            </w:r>
            <w:r w:rsidRPr="00C5155C">
              <w:rPr>
                <w:rFonts w:cs="Courier New"/>
                <w:szCs w:val="16"/>
              </w:rPr>
              <w:t xml:space="preserve">.                                                                                                                      </w:t>
            </w:r>
          </w:p>
        </w:tc>
        <w:tc>
          <w:tcPr>
            <w:tcW w:w="1417" w:type="dxa"/>
            <w:vMerge/>
            <w:tcBorders>
              <w:left w:val="single" w:sz="4" w:space="0" w:color="auto"/>
              <w:bottom w:val="single" w:sz="8" w:space="0" w:color="000000"/>
              <w:right w:val="single" w:sz="4" w:space="0" w:color="auto"/>
            </w:tcBorders>
            <w:shd w:val="clear" w:color="auto" w:fill="auto"/>
          </w:tcPr>
          <w:p w14:paraId="03C0738B" w14:textId="77777777" w:rsidR="00843B54" w:rsidRDefault="00843B54" w:rsidP="00843B54">
            <w:pPr>
              <w:spacing w:before="60" w:after="60" w:line="240" w:lineRule="auto"/>
              <w:ind w:right="37"/>
              <w:jc w:val="right"/>
              <w:rPr>
                <w:rFonts w:cs="Courier New"/>
                <w:szCs w:val="16"/>
              </w:rPr>
            </w:pPr>
          </w:p>
        </w:tc>
        <w:tc>
          <w:tcPr>
            <w:tcW w:w="1701" w:type="dxa"/>
            <w:vMerge/>
            <w:tcBorders>
              <w:left w:val="single" w:sz="4" w:space="0" w:color="auto"/>
              <w:bottom w:val="single" w:sz="8" w:space="0" w:color="000000"/>
              <w:right w:val="single" w:sz="8" w:space="0" w:color="000000"/>
            </w:tcBorders>
          </w:tcPr>
          <w:p w14:paraId="091D3F51" w14:textId="77777777" w:rsidR="00843B54" w:rsidRPr="00C5155C" w:rsidRDefault="00843B54" w:rsidP="00843B54">
            <w:pPr>
              <w:spacing w:before="60" w:after="60" w:line="240" w:lineRule="auto"/>
              <w:ind w:right="37"/>
              <w:jc w:val="right"/>
              <w:rPr>
                <w:rFonts w:cs="Courier New"/>
                <w:szCs w:val="16"/>
              </w:rPr>
            </w:pPr>
          </w:p>
        </w:tc>
      </w:tr>
      <w:tr w:rsidR="00843B54" w:rsidRPr="00C5155C" w14:paraId="226D8BAF" w14:textId="77777777" w:rsidTr="00DD1C6F">
        <w:trPr>
          <w:trHeight w:val="131"/>
        </w:trPr>
        <w:tc>
          <w:tcPr>
            <w:tcW w:w="425" w:type="dxa"/>
            <w:vMerge w:val="restart"/>
            <w:tcBorders>
              <w:left w:val="single" w:sz="8" w:space="0" w:color="000000"/>
              <w:right w:val="single" w:sz="4" w:space="0" w:color="auto"/>
            </w:tcBorders>
            <w:shd w:val="clear" w:color="auto" w:fill="auto"/>
          </w:tcPr>
          <w:p w14:paraId="626FF03A" w14:textId="77777777" w:rsidR="00843B54" w:rsidRDefault="00843B54" w:rsidP="00843B54">
            <w:pPr>
              <w:spacing w:before="60" w:after="60" w:line="240" w:lineRule="auto"/>
              <w:ind w:right="-241"/>
              <w:jc w:val="center"/>
              <w:rPr>
                <w:rFonts w:cs="Courier New"/>
                <w:b/>
                <w:szCs w:val="16"/>
              </w:rPr>
            </w:pPr>
            <w:r>
              <w:rPr>
                <w:rFonts w:cs="Courier New"/>
                <w:b/>
                <w:szCs w:val="16"/>
              </w:rPr>
              <w:t>9.</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7B5FD415" w14:textId="77777777" w:rsidR="00843B54" w:rsidRDefault="00843B54" w:rsidP="00843B54">
            <w:pPr>
              <w:spacing w:before="60" w:after="60" w:line="240" w:lineRule="auto"/>
              <w:ind w:right="-241"/>
              <w:rPr>
                <w:b/>
              </w:rPr>
            </w:pPr>
            <w:r w:rsidRPr="00857E9F">
              <w:rPr>
                <w:rFonts w:cs="Calibri"/>
                <w:b/>
                <w:u w:val="single"/>
              </w:rPr>
              <w:t xml:space="preserve">ΤΜΗΜΑ </w:t>
            </w:r>
            <w:r>
              <w:rPr>
                <w:rFonts w:cs="Calibri"/>
                <w:b/>
                <w:u w:val="single"/>
              </w:rPr>
              <w:t>Θ</w:t>
            </w:r>
            <w:r>
              <w:rPr>
                <w:rFonts w:cs="Courier New"/>
              </w:rPr>
              <w:t xml:space="preserve">: </w:t>
            </w:r>
            <w:r>
              <w:rPr>
                <w:b/>
              </w:rPr>
              <w:t>ΠΓΑ Δυτικής Ελλάδας</w:t>
            </w:r>
            <w:r w:rsidRPr="00421360">
              <w:rPr>
                <w:b/>
              </w:rPr>
              <w:t xml:space="preserve"> </w:t>
            </w:r>
          </w:p>
          <w:p w14:paraId="265822DD" w14:textId="77777777" w:rsidR="00843B54" w:rsidRPr="00DF34FD" w:rsidRDefault="00843B54" w:rsidP="00843B54">
            <w:pPr>
              <w:spacing w:before="60" w:after="60" w:line="240" w:lineRule="auto"/>
              <w:ind w:right="-241"/>
              <w:rPr>
                <w:bCs/>
              </w:rPr>
            </w:pPr>
            <w:r>
              <w:rPr>
                <w:rFonts w:cs="Courier New"/>
                <w:bCs/>
                <w:szCs w:val="16"/>
              </w:rPr>
              <w:t xml:space="preserve">Οδός: </w:t>
            </w:r>
            <w:proofErr w:type="spellStart"/>
            <w:r w:rsidRPr="00DF34FD">
              <w:rPr>
                <w:rFonts w:cs="Courier New"/>
                <w:bCs/>
                <w:szCs w:val="16"/>
              </w:rPr>
              <w:t>Καποδιστρίου</w:t>
            </w:r>
            <w:proofErr w:type="spellEnd"/>
            <w:r w:rsidRPr="00DF34FD">
              <w:rPr>
                <w:rFonts w:cs="Courier New"/>
                <w:bCs/>
                <w:szCs w:val="16"/>
              </w:rPr>
              <w:t xml:space="preserve"> 92 &amp; Παναχαϊκού - Πάτρα</w:t>
            </w:r>
            <w:r w:rsidRPr="00DF34FD">
              <w:rPr>
                <w:bCs/>
              </w:rPr>
              <w:t xml:space="preserve"> </w:t>
            </w:r>
          </w:p>
          <w:p w14:paraId="1E3E4E3B" w14:textId="77777777" w:rsidR="00843B54" w:rsidRPr="006311C0" w:rsidRDefault="00843B54" w:rsidP="00843B54">
            <w:pPr>
              <w:spacing w:after="0" w:line="240" w:lineRule="auto"/>
              <w:jc w:val="both"/>
              <w:rPr>
                <w:rFonts w:cs="Calibri"/>
                <w:b/>
                <w:u w:val="single"/>
              </w:rPr>
            </w:pPr>
            <w:proofErr w:type="spellStart"/>
            <w:r>
              <w:rPr>
                <w:bCs/>
              </w:rPr>
              <w:t>Τηλ</w:t>
            </w:r>
            <w:proofErr w:type="spellEnd"/>
            <w:r>
              <w:rPr>
                <w:bCs/>
              </w:rPr>
              <w:t xml:space="preserve">. Επικοινωνίας: </w:t>
            </w:r>
            <w:r w:rsidRPr="00052E55">
              <w:rPr>
                <w:rFonts w:cs="Courier New"/>
                <w:szCs w:val="16"/>
              </w:rPr>
              <w:t>2610</w:t>
            </w:r>
            <w:r>
              <w:rPr>
                <w:rFonts w:cs="Courier New"/>
                <w:szCs w:val="16"/>
              </w:rPr>
              <w:t xml:space="preserve"> </w:t>
            </w:r>
            <w:r w:rsidRPr="00052E55">
              <w:rPr>
                <w:rFonts w:cs="Courier New"/>
                <w:szCs w:val="16"/>
              </w:rPr>
              <w:t>323219</w:t>
            </w:r>
          </w:p>
        </w:tc>
        <w:tc>
          <w:tcPr>
            <w:tcW w:w="1417" w:type="dxa"/>
            <w:vMerge w:val="restart"/>
            <w:tcBorders>
              <w:left w:val="single" w:sz="4" w:space="0" w:color="auto"/>
              <w:bottom w:val="single" w:sz="8" w:space="0" w:color="auto"/>
              <w:right w:val="single" w:sz="4" w:space="0" w:color="auto"/>
            </w:tcBorders>
            <w:shd w:val="clear" w:color="auto" w:fill="auto"/>
          </w:tcPr>
          <w:p w14:paraId="574BEE05" w14:textId="77777777" w:rsidR="00843B54" w:rsidRDefault="00843B54" w:rsidP="00843B54">
            <w:pPr>
              <w:spacing w:before="60" w:after="60" w:line="240" w:lineRule="auto"/>
              <w:ind w:right="37"/>
              <w:jc w:val="center"/>
              <w:rPr>
                <w:rFonts w:cs="Courier New"/>
                <w:szCs w:val="16"/>
              </w:rPr>
            </w:pPr>
          </w:p>
        </w:tc>
        <w:tc>
          <w:tcPr>
            <w:tcW w:w="1701" w:type="dxa"/>
            <w:vMerge w:val="restart"/>
            <w:tcBorders>
              <w:left w:val="single" w:sz="4" w:space="0" w:color="auto"/>
              <w:bottom w:val="single" w:sz="8" w:space="0" w:color="auto"/>
              <w:right w:val="single" w:sz="8" w:space="0" w:color="000000"/>
            </w:tcBorders>
          </w:tcPr>
          <w:p w14:paraId="16F725B0" w14:textId="77777777" w:rsidR="00843B54" w:rsidRPr="00C5155C" w:rsidRDefault="00843B54" w:rsidP="00843B54">
            <w:pPr>
              <w:spacing w:before="60" w:after="60" w:line="240" w:lineRule="auto"/>
              <w:ind w:right="37"/>
              <w:jc w:val="right"/>
              <w:rPr>
                <w:rFonts w:cs="Courier New"/>
                <w:szCs w:val="16"/>
              </w:rPr>
            </w:pPr>
          </w:p>
        </w:tc>
      </w:tr>
      <w:tr w:rsidR="00843B54" w:rsidRPr="00C5155C" w14:paraId="02C8BD11" w14:textId="77777777" w:rsidTr="00DD1C6F">
        <w:trPr>
          <w:trHeight w:val="623"/>
        </w:trPr>
        <w:tc>
          <w:tcPr>
            <w:tcW w:w="425" w:type="dxa"/>
            <w:vMerge/>
            <w:tcBorders>
              <w:left w:val="single" w:sz="8" w:space="0" w:color="000000"/>
              <w:right w:val="single" w:sz="4" w:space="0" w:color="auto"/>
            </w:tcBorders>
            <w:shd w:val="clear" w:color="auto" w:fill="auto"/>
          </w:tcPr>
          <w:p w14:paraId="5F947BA2" w14:textId="77777777" w:rsidR="00843B54" w:rsidRDefault="00843B54" w:rsidP="00843B54">
            <w:pPr>
              <w:spacing w:before="60" w:after="60" w:line="240" w:lineRule="auto"/>
              <w:ind w:right="-241"/>
              <w:jc w:val="center"/>
              <w:rPr>
                <w:rFonts w:cs="Courier New"/>
                <w:b/>
                <w:szCs w:val="16"/>
              </w:rPr>
            </w:pPr>
          </w:p>
        </w:tc>
        <w:tc>
          <w:tcPr>
            <w:tcW w:w="6805" w:type="dxa"/>
            <w:tcBorders>
              <w:top w:val="dashSmallGap" w:sz="4" w:space="0" w:color="000000"/>
              <w:left w:val="single" w:sz="4" w:space="0" w:color="auto"/>
              <w:bottom w:val="single" w:sz="8" w:space="0" w:color="auto"/>
              <w:right w:val="single" w:sz="4" w:space="0" w:color="auto"/>
            </w:tcBorders>
            <w:shd w:val="clear" w:color="auto" w:fill="auto"/>
          </w:tcPr>
          <w:p w14:paraId="5E57E57E" w14:textId="77777777" w:rsidR="00843B54" w:rsidRPr="00581573" w:rsidRDefault="00843B54" w:rsidP="00843B54">
            <w:pPr>
              <w:spacing w:before="60" w:after="60" w:line="240" w:lineRule="auto"/>
              <w:ind w:right="31"/>
              <w:rPr>
                <w:rFonts w:cs="Courier New"/>
                <w:szCs w:val="16"/>
              </w:rPr>
            </w:pPr>
            <w:r w:rsidRPr="00EF3647">
              <w:rPr>
                <w:rFonts w:cs="Courier New"/>
                <w:b/>
                <w:bCs/>
                <w:szCs w:val="16"/>
              </w:rPr>
              <w:t>Α.</w:t>
            </w:r>
            <w:r>
              <w:rPr>
                <w:rFonts w:cs="Courier New"/>
                <w:szCs w:val="16"/>
              </w:rPr>
              <w:t xml:space="preserve"> </w:t>
            </w:r>
            <w:r w:rsidRPr="00C5155C">
              <w:rPr>
                <w:rFonts w:cs="Courier New"/>
                <w:szCs w:val="16"/>
              </w:rPr>
              <w:t>Συντήρηση τεσσάρων (4) κλιματιστικών μηχανημάτων και έλεγχος</w:t>
            </w:r>
            <w:r>
              <w:rPr>
                <w:rFonts w:cs="Courier New"/>
                <w:szCs w:val="16"/>
              </w:rPr>
              <w:t xml:space="preserve"> καλής λειτουργίας</w:t>
            </w:r>
            <w:r w:rsidRPr="00C5155C">
              <w:rPr>
                <w:rFonts w:cs="Courier New"/>
                <w:szCs w:val="16"/>
              </w:rPr>
              <w:t xml:space="preserve">.                                                                      </w:t>
            </w:r>
          </w:p>
        </w:tc>
        <w:tc>
          <w:tcPr>
            <w:tcW w:w="1417" w:type="dxa"/>
            <w:vMerge/>
            <w:tcBorders>
              <w:left w:val="single" w:sz="4" w:space="0" w:color="auto"/>
              <w:bottom w:val="single" w:sz="8" w:space="0" w:color="auto"/>
              <w:right w:val="single" w:sz="4" w:space="0" w:color="auto"/>
            </w:tcBorders>
            <w:shd w:val="clear" w:color="auto" w:fill="auto"/>
          </w:tcPr>
          <w:p w14:paraId="6D0C0556" w14:textId="77777777" w:rsidR="00843B54" w:rsidRDefault="00843B54" w:rsidP="00843B54">
            <w:pPr>
              <w:spacing w:before="60" w:after="60" w:line="240" w:lineRule="auto"/>
              <w:ind w:right="37"/>
              <w:jc w:val="right"/>
              <w:rPr>
                <w:rFonts w:cs="Courier New"/>
                <w:szCs w:val="16"/>
              </w:rPr>
            </w:pPr>
          </w:p>
        </w:tc>
        <w:tc>
          <w:tcPr>
            <w:tcW w:w="1701" w:type="dxa"/>
            <w:vMerge/>
            <w:tcBorders>
              <w:left w:val="single" w:sz="4" w:space="0" w:color="auto"/>
              <w:bottom w:val="single" w:sz="8" w:space="0" w:color="auto"/>
              <w:right w:val="single" w:sz="8" w:space="0" w:color="000000"/>
            </w:tcBorders>
          </w:tcPr>
          <w:p w14:paraId="0135AA09" w14:textId="77777777" w:rsidR="00843B54" w:rsidRPr="00C5155C" w:rsidRDefault="00843B54" w:rsidP="00843B54">
            <w:pPr>
              <w:spacing w:before="60" w:after="60" w:line="240" w:lineRule="auto"/>
              <w:ind w:right="37"/>
              <w:jc w:val="right"/>
              <w:rPr>
                <w:rFonts w:cs="Courier New"/>
                <w:szCs w:val="16"/>
              </w:rPr>
            </w:pPr>
          </w:p>
        </w:tc>
      </w:tr>
      <w:bookmarkEnd w:id="1"/>
      <w:tr w:rsidR="00843B54" w:rsidRPr="00C5155C" w14:paraId="4A01EDC3" w14:textId="77777777" w:rsidTr="00DD1C6F">
        <w:trPr>
          <w:trHeight w:val="834"/>
        </w:trPr>
        <w:tc>
          <w:tcPr>
            <w:tcW w:w="425" w:type="dxa"/>
            <w:vMerge w:val="restart"/>
            <w:tcBorders>
              <w:top w:val="single" w:sz="8" w:space="0" w:color="000000"/>
              <w:left w:val="single" w:sz="8" w:space="0" w:color="000000"/>
              <w:right w:val="single" w:sz="4" w:space="0" w:color="auto"/>
            </w:tcBorders>
            <w:shd w:val="clear" w:color="auto" w:fill="auto"/>
          </w:tcPr>
          <w:p w14:paraId="6A09E594" w14:textId="77777777" w:rsidR="00843B54" w:rsidRPr="00C5155C" w:rsidRDefault="00843B54" w:rsidP="00843B54">
            <w:pPr>
              <w:spacing w:before="60" w:after="60" w:line="240" w:lineRule="auto"/>
              <w:ind w:right="-241"/>
              <w:jc w:val="center"/>
              <w:rPr>
                <w:rFonts w:cs="Courier New"/>
                <w:b/>
                <w:bCs/>
                <w:szCs w:val="16"/>
              </w:rPr>
            </w:pPr>
            <w:r>
              <w:rPr>
                <w:rFonts w:cs="Courier New"/>
                <w:b/>
                <w:szCs w:val="16"/>
              </w:rPr>
              <w:t>10.</w:t>
            </w:r>
          </w:p>
        </w:tc>
        <w:tc>
          <w:tcPr>
            <w:tcW w:w="6805" w:type="dxa"/>
            <w:tcBorders>
              <w:top w:val="single" w:sz="8" w:space="0" w:color="auto"/>
              <w:left w:val="single" w:sz="4" w:space="0" w:color="auto"/>
              <w:bottom w:val="dashSmallGap" w:sz="4" w:space="0" w:color="000000"/>
              <w:right w:val="single" w:sz="4" w:space="0" w:color="auto"/>
            </w:tcBorders>
            <w:shd w:val="clear" w:color="auto" w:fill="auto"/>
          </w:tcPr>
          <w:p w14:paraId="18B95125" w14:textId="77777777" w:rsidR="00843B54" w:rsidRPr="00421360" w:rsidRDefault="00843B54" w:rsidP="00843B54">
            <w:pPr>
              <w:spacing w:after="60" w:line="240" w:lineRule="auto"/>
              <w:ind w:right="-241"/>
              <w:rPr>
                <w:b/>
              </w:rPr>
            </w:pPr>
            <w:r w:rsidRPr="00857E9F">
              <w:rPr>
                <w:rFonts w:cs="Calibri"/>
                <w:b/>
                <w:u w:val="single"/>
              </w:rPr>
              <w:t xml:space="preserve">ΤΜΗΜΑ </w:t>
            </w:r>
            <w:r>
              <w:rPr>
                <w:rFonts w:cs="Calibri"/>
                <w:b/>
                <w:u w:val="single"/>
              </w:rPr>
              <w:t>Ι</w:t>
            </w:r>
            <w:r>
              <w:rPr>
                <w:rFonts w:cs="Courier New"/>
              </w:rPr>
              <w:t xml:space="preserve">: </w:t>
            </w:r>
            <w:r w:rsidRPr="00C5155C">
              <w:rPr>
                <w:rFonts w:cs="Courier New"/>
                <w:b/>
                <w:szCs w:val="16"/>
              </w:rPr>
              <w:t>ΠΓΑ Σάμου</w:t>
            </w:r>
          </w:p>
          <w:p w14:paraId="186AB2AA" w14:textId="77777777" w:rsidR="00843B54" w:rsidRPr="0025687C" w:rsidRDefault="00843B54" w:rsidP="00843B54">
            <w:pPr>
              <w:spacing w:after="0" w:line="240" w:lineRule="auto"/>
              <w:jc w:val="both"/>
              <w:rPr>
                <w:bCs/>
              </w:rPr>
            </w:pPr>
            <w:r>
              <w:rPr>
                <w:rFonts w:cs="Courier New"/>
                <w:bCs/>
                <w:szCs w:val="16"/>
              </w:rPr>
              <w:t xml:space="preserve">Οδός: </w:t>
            </w:r>
            <w:r w:rsidRPr="0025687C">
              <w:rPr>
                <w:rFonts w:cs="Courier New"/>
                <w:bCs/>
                <w:szCs w:val="16"/>
              </w:rPr>
              <w:t>Θεμιστοκλή Σοφούλη - Πρώην Λιμενικός Επιβατικός Σταθμός</w:t>
            </w:r>
            <w:r>
              <w:rPr>
                <w:rFonts w:cs="Courier New"/>
                <w:bCs/>
                <w:szCs w:val="16"/>
              </w:rPr>
              <w:t xml:space="preserve">, </w:t>
            </w:r>
            <w:r w:rsidRPr="0025687C">
              <w:rPr>
                <w:rFonts w:cs="Courier New"/>
                <w:bCs/>
                <w:szCs w:val="16"/>
              </w:rPr>
              <w:t>Βαθύ Σάμου</w:t>
            </w:r>
          </w:p>
          <w:p w14:paraId="5054DC67" w14:textId="77777777" w:rsidR="00843B54" w:rsidRPr="00637305" w:rsidRDefault="00843B54" w:rsidP="00843B54">
            <w:pPr>
              <w:spacing w:after="0" w:line="240" w:lineRule="auto"/>
              <w:jc w:val="both"/>
              <w:rPr>
                <w:rFonts w:cs="Courier New"/>
                <w:szCs w:val="16"/>
              </w:rPr>
            </w:pPr>
            <w:proofErr w:type="spellStart"/>
            <w:r>
              <w:rPr>
                <w:bCs/>
              </w:rPr>
              <w:t>Τηλ</w:t>
            </w:r>
            <w:proofErr w:type="spellEnd"/>
            <w:r>
              <w:rPr>
                <w:bCs/>
              </w:rPr>
              <w:t xml:space="preserve">. Επικοινωνίας: </w:t>
            </w:r>
            <w:r w:rsidRPr="003B7B1D">
              <w:rPr>
                <w:rFonts w:cs="Courier New"/>
                <w:szCs w:val="16"/>
              </w:rPr>
              <w:t>22730 81450</w:t>
            </w:r>
          </w:p>
        </w:tc>
        <w:tc>
          <w:tcPr>
            <w:tcW w:w="1417" w:type="dxa"/>
            <w:vMerge w:val="restart"/>
            <w:tcBorders>
              <w:top w:val="single" w:sz="8" w:space="0" w:color="auto"/>
              <w:left w:val="single" w:sz="4" w:space="0" w:color="auto"/>
              <w:right w:val="single" w:sz="4" w:space="0" w:color="auto"/>
            </w:tcBorders>
            <w:shd w:val="clear" w:color="auto" w:fill="auto"/>
          </w:tcPr>
          <w:p w14:paraId="6298418B" w14:textId="77777777" w:rsidR="00843B54" w:rsidRPr="00C5155C" w:rsidRDefault="00843B54" w:rsidP="00843B54">
            <w:pPr>
              <w:spacing w:before="60" w:after="60" w:line="240" w:lineRule="auto"/>
              <w:ind w:right="37"/>
              <w:jc w:val="center"/>
              <w:rPr>
                <w:rFonts w:cs="Courier New"/>
                <w:szCs w:val="16"/>
              </w:rPr>
            </w:pPr>
          </w:p>
        </w:tc>
        <w:tc>
          <w:tcPr>
            <w:tcW w:w="1701" w:type="dxa"/>
            <w:vMerge w:val="restart"/>
            <w:tcBorders>
              <w:top w:val="single" w:sz="8" w:space="0" w:color="auto"/>
              <w:left w:val="single" w:sz="4" w:space="0" w:color="auto"/>
              <w:right w:val="single" w:sz="8" w:space="0" w:color="000000"/>
            </w:tcBorders>
          </w:tcPr>
          <w:p w14:paraId="06176171" w14:textId="77777777" w:rsidR="00843B54" w:rsidRPr="00C5155C" w:rsidRDefault="00843B54" w:rsidP="00843B54">
            <w:pPr>
              <w:spacing w:before="60" w:after="60" w:line="240" w:lineRule="auto"/>
              <w:ind w:right="37"/>
              <w:jc w:val="right"/>
              <w:rPr>
                <w:rFonts w:cs="Courier New"/>
                <w:szCs w:val="16"/>
              </w:rPr>
            </w:pPr>
          </w:p>
        </w:tc>
      </w:tr>
      <w:tr w:rsidR="00843B54" w:rsidRPr="00C5155C" w14:paraId="31E6B136" w14:textId="77777777" w:rsidTr="00DD1C6F">
        <w:trPr>
          <w:trHeight w:val="419"/>
        </w:trPr>
        <w:tc>
          <w:tcPr>
            <w:tcW w:w="425" w:type="dxa"/>
            <w:vMerge/>
            <w:tcBorders>
              <w:left w:val="single" w:sz="8" w:space="0" w:color="000000"/>
              <w:right w:val="single" w:sz="4" w:space="0" w:color="auto"/>
            </w:tcBorders>
            <w:shd w:val="clear" w:color="auto" w:fill="auto"/>
          </w:tcPr>
          <w:p w14:paraId="470B3725" w14:textId="77777777" w:rsidR="00843B54" w:rsidRDefault="00843B54" w:rsidP="00843B54">
            <w:pPr>
              <w:spacing w:before="60" w:after="60" w:line="240" w:lineRule="auto"/>
              <w:ind w:right="-241"/>
              <w:jc w:val="center"/>
              <w:rPr>
                <w:rFonts w:cs="Courier New"/>
                <w:b/>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144F5019" w14:textId="77777777" w:rsidR="00843B54" w:rsidRPr="00857E9F" w:rsidRDefault="00843B54" w:rsidP="00843B54">
            <w:pPr>
              <w:spacing w:before="60" w:after="60" w:line="240" w:lineRule="auto"/>
              <w:ind w:right="31"/>
              <w:rPr>
                <w:rFonts w:cs="Calibri"/>
                <w:b/>
                <w:u w:val="single"/>
              </w:rPr>
            </w:pPr>
            <w:r w:rsidRPr="00EF3647">
              <w:rPr>
                <w:rFonts w:cs="Courier New"/>
                <w:b/>
                <w:bCs/>
                <w:szCs w:val="16"/>
              </w:rPr>
              <w:t>Α.</w:t>
            </w:r>
            <w:r>
              <w:rPr>
                <w:rFonts w:cs="Courier New"/>
                <w:szCs w:val="16"/>
              </w:rPr>
              <w:t xml:space="preserve"> </w:t>
            </w:r>
            <w:r w:rsidRPr="00C5155C">
              <w:rPr>
                <w:rFonts w:cs="Courier New"/>
                <w:szCs w:val="16"/>
              </w:rPr>
              <w:t>Συντήρηση δυο (2) κλιματιστικών μηχανημάτων</w:t>
            </w:r>
            <w:r>
              <w:rPr>
                <w:rFonts w:cs="Courier New"/>
                <w:szCs w:val="16"/>
              </w:rPr>
              <w:t xml:space="preserve"> και</w:t>
            </w:r>
            <w:r w:rsidRPr="00C5155C">
              <w:rPr>
                <w:rFonts w:cs="Courier New"/>
                <w:szCs w:val="16"/>
              </w:rPr>
              <w:t xml:space="preserve"> έλεγχος  </w:t>
            </w:r>
            <w:r>
              <w:rPr>
                <w:rFonts w:cs="Courier New"/>
                <w:szCs w:val="16"/>
              </w:rPr>
              <w:t>καλής λειτουργίας.</w:t>
            </w:r>
          </w:p>
        </w:tc>
        <w:tc>
          <w:tcPr>
            <w:tcW w:w="1417" w:type="dxa"/>
            <w:vMerge/>
            <w:tcBorders>
              <w:left w:val="single" w:sz="4" w:space="0" w:color="auto"/>
              <w:right w:val="single" w:sz="4" w:space="0" w:color="auto"/>
            </w:tcBorders>
            <w:shd w:val="clear" w:color="auto" w:fill="auto"/>
          </w:tcPr>
          <w:p w14:paraId="41C097C3" w14:textId="77777777" w:rsidR="00843B54" w:rsidRDefault="00843B54" w:rsidP="00843B54">
            <w:pPr>
              <w:spacing w:before="60" w:after="60" w:line="240" w:lineRule="auto"/>
              <w:ind w:right="37"/>
              <w:jc w:val="right"/>
              <w:rPr>
                <w:rFonts w:cs="Courier New"/>
                <w:szCs w:val="16"/>
              </w:rPr>
            </w:pPr>
          </w:p>
        </w:tc>
        <w:tc>
          <w:tcPr>
            <w:tcW w:w="1701" w:type="dxa"/>
            <w:vMerge/>
            <w:tcBorders>
              <w:left w:val="single" w:sz="4" w:space="0" w:color="auto"/>
              <w:right w:val="single" w:sz="8" w:space="0" w:color="000000"/>
            </w:tcBorders>
          </w:tcPr>
          <w:p w14:paraId="148AF506" w14:textId="77777777" w:rsidR="00843B54" w:rsidRPr="00C5155C" w:rsidRDefault="00843B54" w:rsidP="00843B54">
            <w:pPr>
              <w:spacing w:before="60" w:after="60" w:line="240" w:lineRule="auto"/>
              <w:ind w:right="37"/>
              <w:jc w:val="right"/>
              <w:rPr>
                <w:rFonts w:cs="Courier New"/>
                <w:szCs w:val="16"/>
              </w:rPr>
            </w:pPr>
          </w:p>
        </w:tc>
      </w:tr>
      <w:tr w:rsidR="00843B54" w:rsidRPr="00C5155C" w14:paraId="2644B5C8" w14:textId="77777777" w:rsidTr="00DD1C6F">
        <w:trPr>
          <w:trHeight w:val="332"/>
        </w:trPr>
        <w:tc>
          <w:tcPr>
            <w:tcW w:w="425" w:type="dxa"/>
            <w:vMerge w:val="restart"/>
            <w:tcBorders>
              <w:left w:val="single" w:sz="8" w:space="0" w:color="000000"/>
              <w:right w:val="single" w:sz="4" w:space="0" w:color="auto"/>
            </w:tcBorders>
            <w:shd w:val="clear" w:color="auto" w:fill="auto"/>
          </w:tcPr>
          <w:p w14:paraId="7A2929C6" w14:textId="77777777" w:rsidR="00843B54" w:rsidRPr="00C5155C" w:rsidRDefault="00843B54" w:rsidP="00843B54">
            <w:pPr>
              <w:spacing w:before="60" w:after="60" w:line="240" w:lineRule="auto"/>
              <w:ind w:right="-241"/>
              <w:jc w:val="center"/>
              <w:rPr>
                <w:rFonts w:cs="Courier New"/>
                <w:b/>
                <w:bCs/>
                <w:szCs w:val="16"/>
              </w:rPr>
            </w:pPr>
            <w:r>
              <w:rPr>
                <w:rFonts w:cs="Courier New"/>
                <w:b/>
                <w:szCs w:val="16"/>
              </w:rPr>
              <w:t>11.</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183483DF" w14:textId="77777777" w:rsidR="00843B54" w:rsidRPr="00421360" w:rsidRDefault="00843B54" w:rsidP="00843B54">
            <w:pPr>
              <w:spacing w:before="60" w:after="60" w:line="240" w:lineRule="auto"/>
              <w:ind w:right="-241"/>
              <w:rPr>
                <w:b/>
              </w:rPr>
            </w:pPr>
            <w:r w:rsidRPr="00857E9F">
              <w:rPr>
                <w:rFonts w:cs="Calibri"/>
                <w:b/>
                <w:u w:val="single"/>
              </w:rPr>
              <w:t xml:space="preserve">ΤΜΗΜΑ </w:t>
            </w:r>
            <w:r>
              <w:rPr>
                <w:rFonts w:cs="Calibri"/>
                <w:b/>
                <w:u w:val="single"/>
              </w:rPr>
              <w:t>ΙΑ</w:t>
            </w:r>
            <w:r>
              <w:rPr>
                <w:rFonts w:cs="Courier New"/>
              </w:rPr>
              <w:t xml:space="preserve">: </w:t>
            </w:r>
            <w:r w:rsidRPr="00C5155C">
              <w:rPr>
                <w:rFonts w:cs="Courier New"/>
                <w:b/>
                <w:szCs w:val="16"/>
              </w:rPr>
              <w:t>ΠΓΑ Κρήτης</w:t>
            </w:r>
          </w:p>
          <w:p w14:paraId="31B3CE11" w14:textId="77777777" w:rsidR="00843B54" w:rsidRPr="0025687C" w:rsidRDefault="00843B54" w:rsidP="00843B54">
            <w:pPr>
              <w:spacing w:after="0" w:line="240" w:lineRule="auto"/>
              <w:jc w:val="both"/>
              <w:rPr>
                <w:bCs/>
              </w:rPr>
            </w:pPr>
            <w:r>
              <w:rPr>
                <w:rFonts w:cs="Courier New"/>
                <w:bCs/>
                <w:szCs w:val="16"/>
              </w:rPr>
              <w:t xml:space="preserve">Οδός: </w:t>
            </w:r>
            <w:r w:rsidRPr="0025687C">
              <w:rPr>
                <w:rFonts w:cs="Courier New"/>
                <w:bCs/>
                <w:szCs w:val="16"/>
              </w:rPr>
              <w:t xml:space="preserve">Ηφαίστου &amp; </w:t>
            </w:r>
            <w:proofErr w:type="spellStart"/>
            <w:r w:rsidRPr="0025687C">
              <w:rPr>
                <w:rFonts w:cs="Courier New"/>
                <w:bCs/>
                <w:szCs w:val="16"/>
              </w:rPr>
              <w:t>Ελευθέρνης</w:t>
            </w:r>
            <w:proofErr w:type="spellEnd"/>
            <w:r w:rsidRPr="0025687C">
              <w:rPr>
                <w:rFonts w:cs="Courier New"/>
                <w:bCs/>
                <w:szCs w:val="16"/>
              </w:rPr>
              <w:t xml:space="preserve"> (περιοχή Καμίνια) - Ηράκλειο Κρήτης</w:t>
            </w:r>
            <w:r w:rsidRPr="0025687C">
              <w:rPr>
                <w:bCs/>
              </w:rPr>
              <w:t xml:space="preserve"> </w:t>
            </w:r>
          </w:p>
          <w:p w14:paraId="59F523A9" w14:textId="77777777" w:rsidR="00843B54" w:rsidRPr="00E30069" w:rsidRDefault="00843B54" w:rsidP="00843B54">
            <w:pPr>
              <w:spacing w:after="0" w:line="240" w:lineRule="auto"/>
              <w:jc w:val="both"/>
              <w:rPr>
                <w:rFonts w:cs="Courier New"/>
                <w:b/>
                <w:bCs/>
                <w:szCs w:val="16"/>
              </w:rPr>
            </w:pPr>
            <w:proofErr w:type="spellStart"/>
            <w:r>
              <w:rPr>
                <w:bCs/>
              </w:rPr>
              <w:t>Τηλ</w:t>
            </w:r>
            <w:proofErr w:type="spellEnd"/>
            <w:r>
              <w:rPr>
                <w:bCs/>
              </w:rPr>
              <w:t>. Επικοινωνίας: 2810 259338</w:t>
            </w:r>
          </w:p>
        </w:tc>
        <w:tc>
          <w:tcPr>
            <w:tcW w:w="1417" w:type="dxa"/>
            <w:vMerge w:val="restart"/>
            <w:tcBorders>
              <w:left w:val="single" w:sz="4" w:space="0" w:color="auto"/>
              <w:right w:val="single" w:sz="4" w:space="0" w:color="auto"/>
            </w:tcBorders>
            <w:shd w:val="clear" w:color="auto" w:fill="auto"/>
          </w:tcPr>
          <w:p w14:paraId="2C660128" w14:textId="77777777" w:rsidR="00843B54" w:rsidRPr="00C5155C" w:rsidRDefault="00843B54" w:rsidP="00843B54">
            <w:pPr>
              <w:spacing w:before="60" w:after="60" w:line="240" w:lineRule="auto"/>
              <w:ind w:right="37"/>
              <w:jc w:val="right"/>
              <w:rPr>
                <w:rFonts w:cs="Courier New"/>
                <w:szCs w:val="16"/>
              </w:rPr>
            </w:pPr>
          </w:p>
        </w:tc>
        <w:tc>
          <w:tcPr>
            <w:tcW w:w="1701" w:type="dxa"/>
            <w:vMerge w:val="restart"/>
            <w:tcBorders>
              <w:left w:val="single" w:sz="4" w:space="0" w:color="auto"/>
              <w:right w:val="single" w:sz="8" w:space="0" w:color="000000"/>
            </w:tcBorders>
          </w:tcPr>
          <w:p w14:paraId="6047318C" w14:textId="77777777" w:rsidR="00843B54" w:rsidRPr="00C5155C" w:rsidRDefault="00843B54" w:rsidP="00843B54">
            <w:pPr>
              <w:spacing w:before="60" w:after="60" w:line="240" w:lineRule="auto"/>
              <w:ind w:right="37"/>
              <w:jc w:val="right"/>
              <w:rPr>
                <w:rFonts w:cs="Courier New"/>
                <w:szCs w:val="16"/>
              </w:rPr>
            </w:pPr>
          </w:p>
        </w:tc>
      </w:tr>
      <w:tr w:rsidR="00843B54" w:rsidRPr="00C5155C" w14:paraId="575D26A5" w14:textId="77777777" w:rsidTr="00DD1C6F">
        <w:trPr>
          <w:trHeight w:val="332"/>
        </w:trPr>
        <w:tc>
          <w:tcPr>
            <w:tcW w:w="425" w:type="dxa"/>
            <w:vMerge/>
            <w:tcBorders>
              <w:left w:val="single" w:sz="8" w:space="0" w:color="000000"/>
              <w:right w:val="single" w:sz="4" w:space="0" w:color="auto"/>
            </w:tcBorders>
            <w:shd w:val="clear" w:color="auto" w:fill="auto"/>
          </w:tcPr>
          <w:p w14:paraId="34FE7F0A" w14:textId="77777777" w:rsidR="00843B54" w:rsidRDefault="00843B54" w:rsidP="00843B54">
            <w:pPr>
              <w:spacing w:before="60" w:after="60" w:line="240" w:lineRule="auto"/>
              <w:ind w:right="-241"/>
              <w:jc w:val="center"/>
              <w:rPr>
                <w:rFonts w:cs="Courier New"/>
                <w:b/>
                <w:bCs/>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225C841E" w14:textId="77777777" w:rsidR="00843B54" w:rsidRPr="00C5155C" w:rsidRDefault="00843B54" w:rsidP="00843B54">
            <w:pPr>
              <w:spacing w:before="60" w:after="60" w:line="240" w:lineRule="auto"/>
              <w:rPr>
                <w:rFonts w:cs="Courier New"/>
                <w:szCs w:val="16"/>
              </w:rPr>
            </w:pPr>
            <w:r w:rsidRPr="009E3810">
              <w:rPr>
                <w:rFonts w:cs="Courier New"/>
                <w:b/>
                <w:bCs/>
                <w:szCs w:val="16"/>
              </w:rPr>
              <w:t>Α.</w:t>
            </w:r>
            <w:r>
              <w:rPr>
                <w:rFonts w:cs="Courier New"/>
                <w:szCs w:val="16"/>
              </w:rPr>
              <w:t xml:space="preserve"> </w:t>
            </w:r>
            <w:r w:rsidRPr="00C5155C">
              <w:rPr>
                <w:rFonts w:cs="Courier New"/>
                <w:szCs w:val="16"/>
              </w:rPr>
              <w:t xml:space="preserve">Συντήρηση δεκαπέντε (15) κλιματιστικών μηχανημάτων και έλεγχος  </w:t>
            </w:r>
            <w:r>
              <w:rPr>
                <w:rFonts w:cs="Courier New"/>
                <w:szCs w:val="16"/>
              </w:rPr>
              <w:t>καλής λειτουργίας</w:t>
            </w:r>
            <w:r w:rsidRPr="00C5155C">
              <w:rPr>
                <w:rFonts w:cs="Courier New"/>
                <w:szCs w:val="16"/>
              </w:rPr>
              <w:t>.</w:t>
            </w:r>
          </w:p>
        </w:tc>
        <w:tc>
          <w:tcPr>
            <w:tcW w:w="1417" w:type="dxa"/>
            <w:vMerge/>
            <w:tcBorders>
              <w:left w:val="single" w:sz="4" w:space="0" w:color="auto"/>
              <w:bottom w:val="single" w:sz="8" w:space="0" w:color="000000"/>
              <w:right w:val="single" w:sz="4" w:space="0" w:color="auto"/>
            </w:tcBorders>
            <w:shd w:val="clear" w:color="auto" w:fill="auto"/>
          </w:tcPr>
          <w:p w14:paraId="52453270" w14:textId="77777777" w:rsidR="00843B54" w:rsidRPr="00C5155C" w:rsidRDefault="00843B54" w:rsidP="00843B54">
            <w:pPr>
              <w:spacing w:before="60" w:after="60" w:line="240" w:lineRule="auto"/>
              <w:ind w:right="37"/>
              <w:jc w:val="right"/>
              <w:rPr>
                <w:rFonts w:cs="Courier New"/>
                <w:szCs w:val="16"/>
              </w:rPr>
            </w:pPr>
          </w:p>
        </w:tc>
        <w:tc>
          <w:tcPr>
            <w:tcW w:w="1701" w:type="dxa"/>
            <w:vMerge/>
            <w:tcBorders>
              <w:left w:val="single" w:sz="4" w:space="0" w:color="auto"/>
              <w:bottom w:val="single" w:sz="8" w:space="0" w:color="000000"/>
              <w:right w:val="single" w:sz="8" w:space="0" w:color="000000"/>
            </w:tcBorders>
          </w:tcPr>
          <w:p w14:paraId="43ACCDBA" w14:textId="77777777" w:rsidR="00843B54" w:rsidRPr="00C5155C" w:rsidRDefault="00843B54" w:rsidP="00843B54">
            <w:pPr>
              <w:spacing w:before="60" w:after="60" w:line="240" w:lineRule="auto"/>
              <w:ind w:right="37"/>
              <w:jc w:val="right"/>
              <w:rPr>
                <w:rFonts w:cs="Courier New"/>
                <w:szCs w:val="16"/>
              </w:rPr>
            </w:pPr>
          </w:p>
        </w:tc>
      </w:tr>
    </w:tbl>
    <w:p w14:paraId="2BA06C1F" w14:textId="77777777" w:rsidR="00843B54" w:rsidRDefault="00843B54" w:rsidP="00843B54">
      <w:r>
        <w:br w:type="page"/>
      </w:r>
    </w:p>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5"/>
        <w:gridCol w:w="6805"/>
        <w:gridCol w:w="1417"/>
        <w:gridCol w:w="1701"/>
      </w:tblGrid>
      <w:tr w:rsidR="00843B54" w:rsidRPr="00C5155C" w14:paraId="4DB56C40" w14:textId="77777777" w:rsidTr="00DD1C6F">
        <w:tc>
          <w:tcPr>
            <w:tcW w:w="425"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4460B57B" w14:textId="77777777" w:rsidR="00843B54" w:rsidRPr="00C5155C" w:rsidRDefault="00843B54" w:rsidP="00843B54">
            <w:pPr>
              <w:spacing w:before="60" w:after="60" w:line="240" w:lineRule="auto"/>
              <w:ind w:right="-108"/>
              <w:jc w:val="center"/>
              <w:rPr>
                <w:rFonts w:cs="Courier New"/>
                <w:b/>
                <w:bCs/>
                <w:sz w:val="14"/>
                <w:szCs w:val="16"/>
              </w:rPr>
            </w:pPr>
            <w:r w:rsidRPr="00C5155C">
              <w:rPr>
                <w:rFonts w:cs="Courier New"/>
                <w:b/>
                <w:bCs/>
                <w:sz w:val="14"/>
                <w:szCs w:val="16"/>
              </w:rPr>
              <w:lastRenderedPageBreak/>
              <w:t>α/α</w:t>
            </w:r>
          </w:p>
        </w:tc>
        <w:tc>
          <w:tcPr>
            <w:tcW w:w="6805"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4D1F0FD1" w14:textId="77777777" w:rsidR="00843B54" w:rsidRPr="00C5155C" w:rsidRDefault="00843B54" w:rsidP="00843B54">
            <w:pPr>
              <w:spacing w:before="60" w:after="60" w:line="240" w:lineRule="auto"/>
              <w:ind w:right="-241"/>
              <w:jc w:val="center"/>
              <w:rPr>
                <w:rFonts w:cs="Courier New"/>
                <w:b/>
                <w:bCs/>
                <w:sz w:val="14"/>
                <w:szCs w:val="16"/>
              </w:rPr>
            </w:pPr>
            <w:r w:rsidRPr="00C5155C">
              <w:rPr>
                <w:rFonts w:cs="Courier New"/>
                <w:b/>
                <w:bCs/>
                <w:szCs w:val="16"/>
              </w:rPr>
              <w:t xml:space="preserve">ΠΕΡΙΓΡΑΦΗ   </w:t>
            </w:r>
          </w:p>
        </w:tc>
        <w:tc>
          <w:tcPr>
            <w:tcW w:w="1417"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3BAEA07D" w14:textId="77777777" w:rsidR="00843B54" w:rsidRPr="0063128C" w:rsidRDefault="00843B54" w:rsidP="00843B54">
            <w:pPr>
              <w:spacing w:after="0" w:line="240" w:lineRule="auto"/>
              <w:ind w:right="-108"/>
              <w:jc w:val="center"/>
              <w:rPr>
                <w:rFonts w:cs="Courier New"/>
                <w:b/>
                <w:bCs/>
              </w:rPr>
            </w:pPr>
            <w:r w:rsidRPr="0063128C">
              <w:rPr>
                <w:rFonts w:cs="Courier New"/>
                <w:b/>
                <w:bCs/>
              </w:rPr>
              <w:t>ΠΡΟΣΦΕΡΕΤΑΙ</w:t>
            </w:r>
          </w:p>
        </w:tc>
        <w:tc>
          <w:tcPr>
            <w:tcW w:w="1701" w:type="dxa"/>
            <w:tcBorders>
              <w:top w:val="single" w:sz="8" w:space="0" w:color="000000"/>
              <w:left w:val="single" w:sz="8" w:space="0" w:color="000000"/>
              <w:bottom w:val="single" w:sz="18" w:space="0" w:color="000000"/>
              <w:right w:val="single" w:sz="8" w:space="0" w:color="000000"/>
            </w:tcBorders>
            <w:shd w:val="pct10" w:color="auto" w:fill="auto"/>
            <w:vAlign w:val="center"/>
          </w:tcPr>
          <w:p w14:paraId="354FB3E7" w14:textId="77777777" w:rsidR="00843B54" w:rsidRPr="0063128C" w:rsidRDefault="00843B54" w:rsidP="00843B54">
            <w:pPr>
              <w:spacing w:after="0" w:line="240" w:lineRule="auto"/>
              <w:ind w:right="-108"/>
              <w:jc w:val="center"/>
              <w:rPr>
                <w:rFonts w:cs="Courier New"/>
                <w:b/>
                <w:bCs/>
              </w:rPr>
            </w:pPr>
            <w:r w:rsidRPr="0063128C">
              <w:rPr>
                <w:rFonts w:cs="Courier New"/>
                <w:b/>
                <w:bCs/>
              </w:rPr>
              <w:t>ΠΑΡΑ</w:t>
            </w:r>
            <w:r>
              <w:rPr>
                <w:rFonts w:cs="Courier New"/>
                <w:b/>
                <w:bCs/>
              </w:rPr>
              <w:t>ΤΗΡΗΣΕΙΣ</w:t>
            </w:r>
          </w:p>
        </w:tc>
      </w:tr>
      <w:tr w:rsidR="00843B54" w:rsidRPr="00C5155C" w14:paraId="42D19950" w14:textId="77777777" w:rsidTr="00DD1C6F">
        <w:trPr>
          <w:trHeight w:val="419"/>
        </w:trPr>
        <w:tc>
          <w:tcPr>
            <w:tcW w:w="425" w:type="dxa"/>
            <w:vMerge w:val="restart"/>
            <w:tcBorders>
              <w:left w:val="single" w:sz="8" w:space="0" w:color="000000"/>
              <w:right w:val="single" w:sz="4" w:space="0" w:color="auto"/>
            </w:tcBorders>
            <w:shd w:val="clear" w:color="auto" w:fill="auto"/>
          </w:tcPr>
          <w:p w14:paraId="4406AA18" w14:textId="77777777" w:rsidR="00843B54" w:rsidRDefault="00843B54" w:rsidP="00843B54">
            <w:pPr>
              <w:spacing w:after="60" w:line="240" w:lineRule="auto"/>
              <w:ind w:right="-241"/>
              <w:jc w:val="center"/>
              <w:rPr>
                <w:rFonts w:cs="Courier New"/>
                <w:b/>
                <w:szCs w:val="16"/>
              </w:rPr>
            </w:pPr>
            <w:r>
              <w:rPr>
                <w:rFonts w:cs="Courier New"/>
                <w:b/>
                <w:szCs w:val="16"/>
              </w:rPr>
              <w:t>12.</w:t>
            </w:r>
          </w:p>
        </w:tc>
        <w:tc>
          <w:tcPr>
            <w:tcW w:w="6805" w:type="dxa"/>
            <w:tcBorders>
              <w:top w:val="single" w:sz="8" w:space="0" w:color="000000"/>
              <w:left w:val="single" w:sz="4" w:space="0" w:color="auto"/>
              <w:bottom w:val="dashSmallGap" w:sz="4" w:space="0" w:color="000000"/>
              <w:right w:val="single" w:sz="4" w:space="0" w:color="auto"/>
            </w:tcBorders>
            <w:shd w:val="clear" w:color="auto" w:fill="auto"/>
          </w:tcPr>
          <w:p w14:paraId="4EB82233" w14:textId="77777777" w:rsidR="00843B54" w:rsidRPr="00421360" w:rsidRDefault="00843B54" w:rsidP="00843B54">
            <w:pPr>
              <w:spacing w:after="60" w:line="240" w:lineRule="auto"/>
              <w:ind w:right="-241"/>
              <w:rPr>
                <w:b/>
              </w:rPr>
            </w:pPr>
            <w:r w:rsidRPr="00857E9F">
              <w:rPr>
                <w:rFonts w:cs="Calibri"/>
                <w:b/>
                <w:u w:val="single"/>
              </w:rPr>
              <w:t xml:space="preserve">ΤΜΗΜΑ </w:t>
            </w:r>
            <w:r>
              <w:rPr>
                <w:rFonts w:cs="Calibri"/>
                <w:b/>
                <w:u w:val="single"/>
              </w:rPr>
              <w:t>ΙΒ</w:t>
            </w:r>
            <w:r>
              <w:rPr>
                <w:rFonts w:cs="Courier New"/>
              </w:rPr>
              <w:t xml:space="preserve">: </w:t>
            </w:r>
            <w:r w:rsidRPr="00C5155C">
              <w:rPr>
                <w:rFonts w:cs="Courier New"/>
                <w:b/>
                <w:szCs w:val="16"/>
              </w:rPr>
              <w:t>ΠΓΑ Θράκης</w:t>
            </w:r>
          </w:p>
          <w:p w14:paraId="0904E34F" w14:textId="77777777" w:rsidR="00843B54" w:rsidRDefault="00843B54" w:rsidP="00843B54">
            <w:pPr>
              <w:spacing w:after="0" w:line="240" w:lineRule="auto"/>
              <w:jc w:val="both"/>
              <w:rPr>
                <w:bCs/>
              </w:rPr>
            </w:pPr>
            <w:r>
              <w:rPr>
                <w:rFonts w:cs="Courier New"/>
                <w:bCs/>
                <w:szCs w:val="16"/>
              </w:rPr>
              <w:t xml:space="preserve">Οδός: </w:t>
            </w:r>
            <w:r w:rsidRPr="002B0D74">
              <w:rPr>
                <w:rFonts w:cs="Courier New"/>
                <w:bCs/>
                <w:szCs w:val="16"/>
              </w:rPr>
              <w:t>Λ. Μάκρης 1</w:t>
            </w:r>
            <w:r>
              <w:rPr>
                <w:rFonts w:cs="Courier New"/>
                <w:bCs/>
                <w:szCs w:val="16"/>
                <w:lang w:val="en-US"/>
              </w:rPr>
              <w:t>B</w:t>
            </w:r>
            <w:r w:rsidRPr="002B0D74">
              <w:rPr>
                <w:rFonts w:cs="Courier New"/>
                <w:bCs/>
                <w:szCs w:val="16"/>
              </w:rPr>
              <w:t xml:space="preserve"> Νέα Χιλή - Αλεξανδρούπολη</w:t>
            </w:r>
            <w:r>
              <w:rPr>
                <w:bCs/>
              </w:rPr>
              <w:t xml:space="preserve"> </w:t>
            </w:r>
          </w:p>
          <w:p w14:paraId="1B910CF1" w14:textId="77777777" w:rsidR="00843B54" w:rsidRPr="00D72806" w:rsidRDefault="00843B54" w:rsidP="00843B54">
            <w:pPr>
              <w:spacing w:after="0" w:line="240" w:lineRule="auto"/>
              <w:jc w:val="both"/>
              <w:rPr>
                <w:rFonts w:cs="Courier New"/>
                <w:b/>
                <w:bCs/>
                <w:szCs w:val="16"/>
              </w:rPr>
            </w:pPr>
            <w:proofErr w:type="spellStart"/>
            <w:r>
              <w:rPr>
                <w:bCs/>
              </w:rPr>
              <w:t>Τηλ</w:t>
            </w:r>
            <w:proofErr w:type="spellEnd"/>
            <w:r>
              <w:rPr>
                <w:bCs/>
              </w:rPr>
              <w:t xml:space="preserve">. </w:t>
            </w:r>
            <w:r w:rsidRPr="002B0D74">
              <w:rPr>
                <w:bCs/>
              </w:rPr>
              <w:t xml:space="preserve">Επικοινωνίας: </w:t>
            </w:r>
            <w:r w:rsidRPr="002B0D74">
              <w:rPr>
                <w:rFonts w:cs="Courier New"/>
              </w:rPr>
              <w:t>25510 35170</w:t>
            </w:r>
          </w:p>
        </w:tc>
        <w:tc>
          <w:tcPr>
            <w:tcW w:w="1417" w:type="dxa"/>
            <w:vMerge w:val="restart"/>
            <w:tcBorders>
              <w:left w:val="single" w:sz="4" w:space="0" w:color="auto"/>
              <w:right w:val="single" w:sz="4" w:space="0" w:color="auto"/>
            </w:tcBorders>
            <w:shd w:val="clear" w:color="auto" w:fill="auto"/>
          </w:tcPr>
          <w:p w14:paraId="26AA38B8" w14:textId="77777777" w:rsidR="00843B54" w:rsidRDefault="00843B54" w:rsidP="00843B54">
            <w:pPr>
              <w:spacing w:after="60" w:line="240" w:lineRule="auto"/>
              <w:ind w:right="37"/>
              <w:jc w:val="right"/>
              <w:rPr>
                <w:rFonts w:cs="Courier New"/>
                <w:szCs w:val="16"/>
              </w:rPr>
            </w:pPr>
          </w:p>
        </w:tc>
        <w:tc>
          <w:tcPr>
            <w:tcW w:w="1701" w:type="dxa"/>
            <w:vMerge w:val="restart"/>
            <w:tcBorders>
              <w:left w:val="single" w:sz="4" w:space="0" w:color="auto"/>
              <w:right w:val="single" w:sz="8" w:space="0" w:color="000000"/>
            </w:tcBorders>
          </w:tcPr>
          <w:p w14:paraId="6B4EA30A" w14:textId="77777777" w:rsidR="00843B54" w:rsidRPr="00C5155C" w:rsidRDefault="00843B54" w:rsidP="00843B54">
            <w:pPr>
              <w:spacing w:after="60" w:line="240" w:lineRule="auto"/>
              <w:ind w:right="37"/>
              <w:jc w:val="right"/>
              <w:rPr>
                <w:rFonts w:cs="Courier New"/>
                <w:szCs w:val="16"/>
              </w:rPr>
            </w:pPr>
          </w:p>
        </w:tc>
      </w:tr>
      <w:tr w:rsidR="00843B54" w:rsidRPr="00C5155C" w14:paraId="707C1F39" w14:textId="77777777" w:rsidTr="00DD1C6F">
        <w:trPr>
          <w:trHeight w:val="906"/>
        </w:trPr>
        <w:tc>
          <w:tcPr>
            <w:tcW w:w="425" w:type="dxa"/>
            <w:vMerge/>
            <w:tcBorders>
              <w:left w:val="single" w:sz="8" w:space="0" w:color="000000"/>
              <w:right w:val="single" w:sz="4" w:space="0" w:color="auto"/>
            </w:tcBorders>
            <w:shd w:val="clear" w:color="auto" w:fill="auto"/>
          </w:tcPr>
          <w:p w14:paraId="7DF37471" w14:textId="77777777" w:rsidR="00843B54" w:rsidRDefault="00843B54" w:rsidP="00843B54">
            <w:pPr>
              <w:spacing w:before="60" w:after="60" w:line="240" w:lineRule="auto"/>
              <w:ind w:right="-241"/>
              <w:jc w:val="center"/>
              <w:rPr>
                <w:rFonts w:cs="Courier New"/>
                <w:b/>
                <w:szCs w:val="16"/>
              </w:rPr>
            </w:pPr>
          </w:p>
        </w:tc>
        <w:tc>
          <w:tcPr>
            <w:tcW w:w="6805" w:type="dxa"/>
            <w:tcBorders>
              <w:top w:val="dashSmallGap" w:sz="4" w:space="0" w:color="000000"/>
              <w:left w:val="single" w:sz="4" w:space="0" w:color="auto"/>
              <w:bottom w:val="single" w:sz="8" w:space="0" w:color="000000"/>
              <w:right w:val="single" w:sz="4" w:space="0" w:color="auto"/>
            </w:tcBorders>
            <w:shd w:val="clear" w:color="auto" w:fill="auto"/>
          </w:tcPr>
          <w:p w14:paraId="7FC6FFD8" w14:textId="77777777" w:rsidR="00843B54" w:rsidRPr="009E3810" w:rsidRDefault="00843B54" w:rsidP="00843B54">
            <w:pPr>
              <w:spacing w:before="60" w:after="60" w:line="240" w:lineRule="auto"/>
              <w:ind w:right="31"/>
              <w:rPr>
                <w:rFonts w:cs="Courier New"/>
                <w:szCs w:val="16"/>
              </w:rPr>
            </w:pPr>
            <w:r w:rsidRPr="009E3810">
              <w:rPr>
                <w:rFonts w:cs="Courier New"/>
                <w:b/>
                <w:bCs/>
                <w:szCs w:val="16"/>
              </w:rPr>
              <w:t>Α.</w:t>
            </w:r>
            <w:r>
              <w:rPr>
                <w:rFonts w:cs="Courier New"/>
                <w:szCs w:val="16"/>
              </w:rPr>
              <w:t xml:space="preserve"> </w:t>
            </w:r>
            <w:r w:rsidRPr="00C5155C">
              <w:rPr>
                <w:rFonts w:cs="Courier New"/>
                <w:szCs w:val="16"/>
              </w:rPr>
              <w:t xml:space="preserve">Συντήρηση πέντε (5) εσωτερικών μονάδων </w:t>
            </w:r>
            <w:r w:rsidRPr="00C5155C">
              <w:rPr>
                <w:rFonts w:cs="Courier New"/>
                <w:szCs w:val="16"/>
                <w:lang w:val="en-US"/>
              </w:rPr>
              <w:t>Multi</w:t>
            </w:r>
            <w:r w:rsidRPr="00C5155C">
              <w:rPr>
                <w:rFonts w:cs="Courier New"/>
                <w:szCs w:val="16"/>
              </w:rPr>
              <w:t xml:space="preserve"> και μιας (1) εξωτερικής</w:t>
            </w:r>
            <w:r w:rsidRPr="00C13DCC">
              <w:rPr>
                <w:rFonts w:cs="Courier New"/>
                <w:szCs w:val="16"/>
              </w:rPr>
              <w:t>,</w:t>
            </w:r>
            <w:r w:rsidRPr="00C5155C">
              <w:rPr>
                <w:rFonts w:cs="Courier New"/>
                <w:szCs w:val="16"/>
              </w:rPr>
              <w:t xml:space="preserve"> </w:t>
            </w:r>
            <w:r>
              <w:rPr>
                <w:rFonts w:cs="Courier New"/>
                <w:szCs w:val="16"/>
              </w:rPr>
              <w:t>σ</w:t>
            </w:r>
            <w:r w:rsidRPr="00C5155C">
              <w:rPr>
                <w:rFonts w:cs="Courier New"/>
                <w:szCs w:val="16"/>
              </w:rPr>
              <w:t>υνολικής απόδοσης 36.000</w:t>
            </w:r>
            <w:r w:rsidRPr="00C5155C">
              <w:rPr>
                <w:rFonts w:cs="Courier New"/>
                <w:szCs w:val="16"/>
                <w:lang w:val="en-US"/>
              </w:rPr>
              <w:t>BTY</w:t>
            </w:r>
            <w:r>
              <w:rPr>
                <w:rFonts w:cs="Courier New"/>
                <w:szCs w:val="16"/>
              </w:rPr>
              <w:t>, και έλεγχος καλής λειτουργίας.</w:t>
            </w:r>
            <w:r w:rsidRPr="00C5155C">
              <w:rPr>
                <w:rFonts w:cs="Courier New"/>
                <w:szCs w:val="16"/>
              </w:rPr>
              <w:t xml:space="preserve">                                                                                                                </w:t>
            </w:r>
          </w:p>
        </w:tc>
        <w:tc>
          <w:tcPr>
            <w:tcW w:w="1417" w:type="dxa"/>
            <w:vMerge/>
            <w:tcBorders>
              <w:left w:val="single" w:sz="4" w:space="0" w:color="auto"/>
              <w:right w:val="single" w:sz="4" w:space="0" w:color="auto"/>
            </w:tcBorders>
            <w:shd w:val="clear" w:color="auto" w:fill="auto"/>
          </w:tcPr>
          <w:p w14:paraId="1051F7C9" w14:textId="77777777" w:rsidR="00843B54" w:rsidRDefault="00843B54" w:rsidP="00843B54">
            <w:pPr>
              <w:spacing w:before="60" w:after="60" w:line="240" w:lineRule="auto"/>
              <w:ind w:right="37"/>
              <w:jc w:val="right"/>
              <w:rPr>
                <w:rFonts w:cs="Courier New"/>
                <w:szCs w:val="16"/>
              </w:rPr>
            </w:pPr>
          </w:p>
        </w:tc>
        <w:tc>
          <w:tcPr>
            <w:tcW w:w="1701" w:type="dxa"/>
            <w:vMerge/>
            <w:tcBorders>
              <w:left w:val="single" w:sz="4" w:space="0" w:color="auto"/>
              <w:right w:val="single" w:sz="8" w:space="0" w:color="000000"/>
            </w:tcBorders>
          </w:tcPr>
          <w:p w14:paraId="339B864E" w14:textId="77777777" w:rsidR="00843B54" w:rsidRPr="00C5155C" w:rsidRDefault="00843B54" w:rsidP="00843B54">
            <w:pPr>
              <w:spacing w:before="60" w:after="60" w:line="240" w:lineRule="auto"/>
              <w:ind w:right="37"/>
              <w:jc w:val="right"/>
              <w:rPr>
                <w:rFonts w:cs="Courier New"/>
                <w:szCs w:val="16"/>
              </w:rPr>
            </w:pPr>
          </w:p>
        </w:tc>
      </w:tr>
      <w:tr w:rsidR="00843B54" w:rsidRPr="00C5155C" w14:paraId="0DA66E61" w14:textId="77777777" w:rsidTr="00DD1C6F">
        <w:trPr>
          <w:trHeight w:val="8936"/>
        </w:trPr>
        <w:tc>
          <w:tcPr>
            <w:tcW w:w="425" w:type="dxa"/>
            <w:tcBorders>
              <w:left w:val="single" w:sz="8" w:space="0" w:color="000000"/>
              <w:bottom w:val="single" w:sz="8" w:space="0" w:color="000000"/>
              <w:right w:val="single" w:sz="4" w:space="0" w:color="auto"/>
            </w:tcBorders>
            <w:shd w:val="clear" w:color="auto" w:fill="auto"/>
          </w:tcPr>
          <w:p w14:paraId="64C6B315" w14:textId="77777777" w:rsidR="00843B54" w:rsidRDefault="00843B54" w:rsidP="00843B54">
            <w:pPr>
              <w:spacing w:before="60" w:after="60" w:line="240" w:lineRule="auto"/>
              <w:ind w:right="-241"/>
              <w:jc w:val="center"/>
              <w:rPr>
                <w:rFonts w:cs="Courier New"/>
                <w:b/>
                <w:szCs w:val="16"/>
              </w:rPr>
            </w:pPr>
            <w:r>
              <w:rPr>
                <w:rFonts w:cs="Courier New"/>
                <w:b/>
                <w:szCs w:val="16"/>
              </w:rPr>
              <w:t>13.</w:t>
            </w:r>
          </w:p>
        </w:tc>
        <w:tc>
          <w:tcPr>
            <w:tcW w:w="6805" w:type="dxa"/>
            <w:tcBorders>
              <w:top w:val="single" w:sz="8" w:space="0" w:color="000000"/>
              <w:left w:val="single" w:sz="4" w:space="0" w:color="auto"/>
              <w:bottom w:val="single" w:sz="8" w:space="0" w:color="000000"/>
              <w:right w:val="single" w:sz="4" w:space="0" w:color="auto"/>
            </w:tcBorders>
            <w:shd w:val="clear" w:color="auto" w:fill="auto"/>
          </w:tcPr>
          <w:p w14:paraId="35D123B1" w14:textId="77777777" w:rsidR="00843B54" w:rsidRPr="002B0D74" w:rsidRDefault="00843B54" w:rsidP="00843B54">
            <w:pPr>
              <w:spacing w:after="60" w:line="240" w:lineRule="auto"/>
              <w:rPr>
                <w:rFonts w:cs="Courier New"/>
                <w:szCs w:val="16"/>
              </w:rPr>
            </w:pPr>
            <w:r w:rsidRPr="002B0D74">
              <w:rPr>
                <w:rFonts w:cs="Courier New"/>
                <w:szCs w:val="16"/>
              </w:rPr>
              <w:t>Οι εργασίες συντήρησης και ελέγχου καλής λειτουργίας περιλαμβάνουν:</w:t>
            </w:r>
          </w:p>
          <w:p w14:paraId="335308D4" w14:textId="77777777" w:rsidR="00843B54" w:rsidRPr="00F26642" w:rsidRDefault="00843B54" w:rsidP="00843B54">
            <w:pPr>
              <w:spacing w:after="60" w:line="240" w:lineRule="auto"/>
              <w:rPr>
                <w:rFonts w:cs="Courier New"/>
                <w:szCs w:val="16"/>
              </w:rPr>
            </w:pPr>
            <w:r w:rsidRPr="00F26642">
              <w:rPr>
                <w:rFonts w:cs="Courier New"/>
                <w:szCs w:val="16"/>
              </w:rPr>
              <w:t xml:space="preserve">• Χημικός και μηχανικός καθαρισμός των στοιχείων συμπύκνωσης, εξάτμισης. </w:t>
            </w:r>
          </w:p>
          <w:p w14:paraId="13868A74" w14:textId="77777777" w:rsidR="00843B54" w:rsidRPr="00F26642" w:rsidRDefault="00843B54" w:rsidP="00843B54">
            <w:pPr>
              <w:spacing w:after="60" w:line="240" w:lineRule="auto"/>
              <w:rPr>
                <w:rFonts w:cs="Courier New"/>
                <w:szCs w:val="16"/>
              </w:rPr>
            </w:pPr>
            <w:r w:rsidRPr="00F26642">
              <w:rPr>
                <w:rFonts w:cs="Courier New"/>
                <w:szCs w:val="16"/>
              </w:rPr>
              <w:t xml:space="preserve">• Καθαρισμός φίλτρων δικτύου νερού. </w:t>
            </w:r>
          </w:p>
          <w:p w14:paraId="2B7A4B06"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αισθητηρίων λειτουργίας και ασφαλείας . </w:t>
            </w:r>
          </w:p>
          <w:p w14:paraId="0D9CF894"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συστημάτων ασφαλείας (διακόπτης ροής, βαλβίδες ασφαλείας, θερμικά προστασίας κινητήρων, </w:t>
            </w:r>
            <w:proofErr w:type="spellStart"/>
            <w:r w:rsidRPr="00F26642">
              <w:rPr>
                <w:rFonts w:cs="Courier New"/>
                <w:szCs w:val="16"/>
              </w:rPr>
              <w:t>πιεζοστάτες</w:t>
            </w:r>
            <w:proofErr w:type="spellEnd"/>
            <w:r w:rsidRPr="00F26642">
              <w:rPr>
                <w:rFonts w:cs="Courier New"/>
                <w:szCs w:val="16"/>
              </w:rPr>
              <w:t xml:space="preserve"> υψηλής κ</w:t>
            </w:r>
            <w:r>
              <w:rPr>
                <w:rFonts w:cs="Courier New"/>
                <w:szCs w:val="16"/>
              </w:rPr>
              <w:t>αι</w:t>
            </w:r>
            <w:r w:rsidRPr="00F26642">
              <w:rPr>
                <w:rFonts w:cs="Courier New"/>
                <w:szCs w:val="16"/>
              </w:rPr>
              <w:t xml:space="preserve"> χαμηλής πίεσης κ.α.) </w:t>
            </w:r>
          </w:p>
          <w:p w14:paraId="59F8FF9C"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φίλτρων γραμμής υγρού ( εάν απαιτείται). </w:t>
            </w:r>
          </w:p>
          <w:p w14:paraId="4072E634"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παραμέτρων λειτουργίας μικροεπεξεργαστή . </w:t>
            </w:r>
          </w:p>
          <w:p w14:paraId="12F62D43"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ηλεκτρολογικών διατάξεων (καλωδιώσεων, </w:t>
            </w:r>
            <w:proofErr w:type="spellStart"/>
            <w:r w:rsidRPr="00F26642">
              <w:rPr>
                <w:rFonts w:cs="Courier New"/>
                <w:szCs w:val="16"/>
              </w:rPr>
              <w:t>ρελέ</w:t>
            </w:r>
            <w:proofErr w:type="spellEnd"/>
            <w:r w:rsidRPr="00F26642">
              <w:rPr>
                <w:rFonts w:cs="Courier New"/>
                <w:szCs w:val="16"/>
              </w:rPr>
              <w:t xml:space="preserve">, </w:t>
            </w:r>
            <w:r>
              <w:rPr>
                <w:rFonts w:cs="Courier New"/>
                <w:szCs w:val="16"/>
              </w:rPr>
              <w:t>μ</w:t>
            </w:r>
            <w:r w:rsidRPr="00F26642">
              <w:rPr>
                <w:rFonts w:cs="Courier New"/>
                <w:szCs w:val="16"/>
              </w:rPr>
              <w:t xml:space="preserve">ετασχηματιστών, </w:t>
            </w:r>
          </w:p>
          <w:p w14:paraId="09332B0D" w14:textId="77777777" w:rsidR="00843B54" w:rsidRPr="00F26642" w:rsidRDefault="00843B54" w:rsidP="00843B54">
            <w:pPr>
              <w:spacing w:after="60" w:line="240" w:lineRule="auto"/>
              <w:rPr>
                <w:rFonts w:cs="Courier New"/>
                <w:szCs w:val="16"/>
              </w:rPr>
            </w:pPr>
            <w:r w:rsidRPr="00F26642">
              <w:rPr>
                <w:rFonts w:cs="Courier New"/>
                <w:szCs w:val="16"/>
              </w:rPr>
              <w:t xml:space="preserve">διακοπτών κ.α. ) </w:t>
            </w:r>
          </w:p>
          <w:p w14:paraId="0B073EAF"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επαφών </w:t>
            </w:r>
            <w:proofErr w:type="spellStart"/>
            <w:r w:rsidRPr="00F26642">
              <w:rPr>
                <w:rFonts w:cs="Courier New"/>
                <w:szCs w:val="16"/>
              </w:rPr>
              <w:t>ρελέ</w:t>
            </w:r>
            <w:proofErr w:type="spellEnd"/>
            <w:r w:rsidRPr="00F26642">
              <w:rPr>
                <w:rFonts w:cs="Courier New"/>
                <w:szCs w:val="16"/>
              </w:rPr>
              <w:t xml:space="preserve">. </w:t>
            </w:r>
          </w:p>
          <w:p w14:paraId="2FFC7274" w14:textId="77777777" w:rsidR="00843B54" w:rsidRPr="00F26642" w:rsidRDefault="00843B54" w:rsidP="00843B54">
            <w:pPr>
              <w:spacing w:after="60" w:line="240" w:lineRule="auto"/>
              <w:rPr>
                <w:rFonts w:cs="Courier New"/>
                <w:szCs w:val="16"/>
              </w:rPr>
            </w:pPr>
            <w:r w:rsidRPr="00F26642">
              <w:rPr>
                <w:rFonts w:cs="Courier New"/>
                <w:szCs w:val="16"/>
              </w:rPr>
              <w:t xml:space="preserve">• Σύσφιξη όλων των συνδέσεων. </w:t>
            </w:r>
          </w:p>
          <w:p w14:paraId="02BF8C6F" w14:textId="77777777" w:rsidR="00843B54" w:rsidRPr="00F26642" w:rsidRDefault="00843B54" w:rsidP="00843B54">
            <w:pPr>
              <w:spacing w:after="60" w:line="240" w:lineRule="auto"/>
              <w:rPr>
                <w:rFonts w:cs="Courier New"/>
                <w:szCs w:val="16"/>
              </w:rPr>
            </w:pPr>
            <w:r w:rsidRPr="00F26642">
              <w:rPr>
                <w:rFonts w:cs="Courier New"/>
                <w:szCs w:val="16"/>
              </w:rPr>
              <w:t>• Έλεγχος και σύσφιξη όπου απαιτείται όλων των υδραυλικών και ψυκτικών</w:t>
            </w:r>
            <w:r>
              <w:rPr>
                <w:rFonts w:cs="Courier New"/>
                <w:szCs w:val="16"/>
              </w:rPr>
              <w:t xml:space="preserve"> </w:t>
            </w:r>
            <w:r w:rsidRPr="00F26642">
              <w:rPr>
                <w:rFonts w:cs="Courier New"/>
                <w:szCs w:val="16"/>
              </w:rPr>
              <w:t xml:space="preserve">κυκλωμάτων – εξαρτημάτων. </w:t>
            </w:r>
          </w:p>
          <w:p w14:paraId="097B2BF6"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και συμπλήρωση ψυκτικού μέσου στα κυκλώματα του </w:t>
            </w:r>
            <w:proofErr w:type="spellStart"/>
            <w:r w:rsidRPr="00F26642">
              <w:rPr>
                <w:rFonts w:cs="Courier New"/>
                <w:szCs w:val="16"/>
              </w:rPr>
              <w:t>ψύκτη</w:t>
            </w:r>
            <w:proofErr w:type="spellEnd"/>
            <w:r w:rsidRPr="00F26642">
              <w:rPr>
                <w:rFonts w:cs="Courier New"/>
                <w:szCs w:val="16"/>
              </w:rPr>
              <w:t xml:space="preserve"> (εάν απαιτείται). </w:t>
            </w:r>
          </w:p>
          <w:p w14:paraId="5552213C"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στάθμης </w:t>
            </w:r>
            <w:proofErr w:type="spellStart"/>
            <w:r w:rsidRPr="00F26642">
              <w:rPr>
                <w:rFonts w:cs="Courier New"/>
                <w:szCs w:val="16"/>
              </w:rPr>
              <w:t>ψυκτελαίου</w:t>
            </w:r>
            <w:proofErr w:type="spellEnd"/>
            <w:r w:rsidRPr="00F26642">
              <w:rPr>
                <w:rFonts w:cs="Courier New"/>
                <w:szCs w:val="16"/>
              </w:rPr>
              <w:t xml:space="preserve"> στους συμπιεστές. </w:t>
            </w:r>
          </w:p>
          <w:p w14:paraId="4AD1D35A" w14:textId="77777777" w:rsidR="00843B54" w:rsidRPr="00F26642" w:rsidRDefault="00843B54" w:rsidP="00843B54">
            <w:pPr>
              <w:spacing w:after="60" w:line="240" w:lineRule="auto"/>
              <w:rPr>
                <w:rFonts w:cs="Courier New"/>
                <w:szCs w:val="16"/>
              </w:rPr>
            </w:pPr>
            <w:r w:rsidRPr="00F26642">
              <w:rPr>
                <w:rFonts w:cs="Courier New"/>
                <w:szCs w:val="16"/>
              </w:rPr>
              <w:t xml:space="preserve">• Έλεγχος καλής λειτουργίας ηλεκτρομαγνητικών και εκτονωτικών βαλβίδων. </w:t>
            </w:r>
          </w:p>
          <w:p w14:paraId="6EA60912" w14:textId="77777777" w:rsidR="00843B54" w:rsidRPr="00F26642" w:rsidRDefault="00843B54" w:rsidP="00843B54">
            <w:pPr>
              <w:spacing w:after="60" w:line="240" w:lineRule="auto"/>
              <w:rPr>
                <w:rFonts w:cs="Courier New"/>
                <w:szCs w:val="16"/>
              </w:rPr>
            </w:pPr>
            <w:r w:rsidRPr="00F26642">
              <w:rPr>
                <w:rFonts w:cs="Courier New"/>
                <w:szCs w:val="16"/>
              </w:rPr>
              <w:t xml:space="preserve">• Μετρήσεις πιέσεων ,θερμοκρασιών και πτώσης πίεσης σε όλα τα στάδια ψύξης. </w:t>
            </w:r>
          </w:p>
          <w:p w14:paraId="72B6EE86" w14:textId="77777777" w:rsidR="00843B54" w:rsidRPr="00F26642" w:rsidRDefault="00843B54" w:rsidP="00843B54">
            <w:pPr>
              <w:spacing w:after="60" w:line="240" w:lineRule="auto"/>
              <w:rPr>
                <w:rFonts w:cs="Courier New"/>
                <w:szCs w:val="16"/>
              </w:rPr>
            </w:pPr>
            <w:r w:rsidRPr="00F26642">
              <w:rPr>
                <w:rFonts w:cs="Courier New"/>
                <w:szCs w:val="16"/>
              </w:rPr>
              <w:t xml:space="preserve">• Μέτρηση αντίστασης μόνωσης των συμπιεστών καθώς και </w:t>
            </w:r>
            <w:proofErr w:type="spellStart"/>
            <w:r w:rsidRPr="00F26642">
              <w:rPr>
                <w:rFonts w:cs="Courier New"/>
                <w:szCs w:val="16"/>
              </w:rPr>
              <w:t>αμπερομέτρηση</w:t>
            </w:r>
            <w:proofErr w:type="spellEnd"/>
            <w:r w:rsidRPr="00F26642">
              <w:rPr>
                <w:rFonts w:cs="Courier New"/>
                <w:szCs w:val="16"/>
              </w:rPr>
              <w:t xml:space="preserve"> όλων των κινητήρων του συστήματος. </w:t>
            </w:r>
          </w:p>
          <w:p w14:paraId="6EE9759A" w14:textId="77777777" w:rsidR="00843B54" w:rsidRPr="00F26642" w:rsidRDefault="00843B54" w:rsidP="00843B54">
            <w:pPr>
              <w:spacing w:after="60" w:line="240" w:lineRule="auto"/>
              <w:rPr>
                <w:rFonts w:cs="Courier New"/>
                <w:szCs w:val="16"/>
              </w:rPr>
            </w:pPr>
            <w:r w:rsidRPr="00F26642">
              <w:rPr>
                <w:rFonts w:cs="Courier New"/>
                <w:szCs w:val="16"/>
              </w:rPr>
              <w:t>• Έλεγχος ιμάντων κίνησης.</w:t>
            </w:r>
          </w:p>
          <w:p w14:paraId="0D517695" w14:textId="77777777" w:rsidR="00843B54" w:rsidRPr="00F26642" w:rsidRDefault="00843B54" w:rsidP="00843B54">
            <w:pPr>
              <w:spacing w:after="60" w:line="240" w:lineRule="auto"/>
              <w:rPr>
                <w:rFonts w:cs="Courier New"/>
                <w:szCs w:val="16"/>
              </w:rPr>
            </w:pPr>
            <w:r w:rsidRPr="00F26642">
              <w:rPr>
                <w:rFonts w:cs="Courier New"/>
                <w:szCs w:val="16"/>
              </w:rPr>
              <w:t>• Αντικατάσταση σωληνώσεων αποχέτευσης όπου χρειαστεί (σπιράλ).</w:t>
            </w:r>
          </w:p>
          <w:p w14:paraId="093ED952" w14:textId="77777777" w:rsidR="00843B54" w:rsidRPr="00077962" w:rsidRDefault="00843B54" w:rsidP="00843B54">
            <w:pPr>
              <w:spacing w:before="60" w:after="60" w:line="240" w:lineRule="auto"/>
              <w:rPr>
                <w:rFonts w:cs="Courier New"/>
                <w:i/>
                <w:iCs/>
                <w:szCs w:val="16"/>
              </w:rPr>
            </w:pPr>
            <w:r w:rsidRPr="00EF3C2A">
              <w:rPr>
                <w:rFonts w:cs="Courier New"/>
                <w:i/>
                <w:iCs/>
                <w:szCs w:val="16"/>
                <w:u w:val="single"/>
              </w:rPr>
              <w:t>Συμπεριλαμβάνονται όλα τα απαραίτητα υλικά στις ανωτέρω εργασίες</w:t>
            </w:r>
            <w:r w:rsidRPr="00077962">
              <w:rPr>
                <w:rFonts w:cs="Courier New"/>
                <w:i/>
                <w:iCs/>
                <w:szCs w:val="16"/>
              </w:rPr>
              <w:t>.</w:t>
            </w:r>
          </w:p>
        </w:tc>
        <w:tc>
          <w:tcPr>
            <w:tcW w:w="1417" w:type="dxa"/>
            <w:tcBorders>
              <w:left w:val="single" w:sz="4" w:space="0" w:color="auto"/>
              <w:bottom w:val="single" w:sz="8" w:space="0" w:color="000000"/>
              <w:right w:val="single" w:sz="4" w:space="0" w:color="auto"/>
            </w:tcBorders>
            <w:shd w:val="clear" w:color="auto" w:fill="auto"/>
            <w:vAlign w:val="center"/>
          </w:tcPr>
          <w:p w14:paraId="4B23D231" w14:textId="77777777" w:rsidR="00843B54" w:rsidRPr="00C96DB5" w:rsidRDefault="00843B54" w:rsidP="00843B54">
            <w:pPr>
              <w:spacing w:before="60" w:after="60" w:line="240" w:lineRule="auto"/>
              <w:ind w:right="37"/>
              <w:jc w:val="center"/>
              <w:rPr>
                <w:rFonts w:cs="Courier New"/>
                <w:b/>
                <w:bCs/>
                <w:szCs w:val="16"/>
              </w:rPr>
            </w:pPr>
            <w:r w:rsidRPr="00C96DB5">
              <w:rPr>
                <w:rFonts w:cs="Courier New"/>
                <w:b/>
                <w:bCs/>
                <w:szCs w:val="16"/>
              </w:rPr>
              <w:t>ΝΑΙ</w:t>
            </w:r>
          </w:p>
        </w:tc>
        <w:tc>
          <w:tcPr>
            <w:tcW w:w="1701" w:type="dxa"/>
            <w:tcBorders>
              <w:left w:val="single" w:sz="4" w:space="0" w:color="auto"/>
              <w:bottom w:val="single" w:sz="8" w:space="0" w:color="000000"/>
              <w:right w:val="single" w:sz="8" w:space="0" w:color="000000"/>
            </w:tcBorders>
          </w:tcPr>
          <w:p w14:paraId="38436C81" w14:textId="77777777" w:rsidR="00843B54" w:rsidRPr="00C5155C" w:rsidRDefault="00843B54" w:rsidP="00843B54">
            <w:pPr>
              <w:spacing w:before="60" w:after="60" w:line="240" w:lineRule="auto"/>
              <w:ind w:right="37"/>
              <w:jc w:val="right"/>
              <w:rPr>
                <w:rFonts w:cs="Courier New"/>
                <w:szCs w:val="16"/>
              </w:rPr>
            </w:pPr>
          </w:p>
        </w:tc>
      </w:tr>
      <w:tr w:rsidR="00843B54" w:rsidRPr="00C5155C" w14:paraId="4CB3BC0F" w14:textId="77777777" w:rsidTr="00DD1C6F">
        <w:trPr>
          <w:trHeight w:val="1691"/>
        </w:trPr>
        <w:tc>
          <w:tcPr>
            <w:tcW w:w="425" w:type="dxa"/>
            <w:tcBorders>
              <w:left w:val="single" w:sz="8" w:space="0" w:color="000000"/>
              <w:bottom w:val="single" w:sz="8" w:space="0" w:color="auto"/>
              <w:right w:val="single" w:sz="4" w:space="0" w:color="auto"/>
            </w:tcBorders>
            <w:shd w:val="clear" w:color="auto" w:fill="auto"/>
          </w:tcPr>
          <w:p w14:paraId="44E526BA" w14:textId="77777777" w:rsidR="00843B54" w:rsidRDefault="00843B54" w:rsidP="00843B54">
            <w:pPr>
              <w:spacing w:before="60" w:after="60" w:line="240" w:lineRule="auto"/>
              <w:ind w:right="-241"/>
              <w:jc w:val="center"/>
              <w:rPr>
                <w:rFonts w:cs="Courier New"/>
                <w:b/>
                <w:szCs w:val="16"/>
              </w:rPr>
            </w:pPr>
            <w:r>
              <w:rPr>
                <w:rFonts w:cs="Courier New"/>
                <w:b/>
                <w:szCs w:val="16"/>
              </w:rPr>
              <w:t>14.</w:t>
            </w:r>
          </w:p>
        </w:tc>
        <w:tc>
          <w:tcPr>
            <w:tcW w:w="6805" w:type="dxa"/>
            <w:tcBorders>
              <w:top w:val="single" w:sz="8" w:space="0" w:color="000000"/>
              <w:left w:val="single" w:sz="4" w:space="0" w:color="auto"/>
              <w:bottom w:val="single" w:sz="8" w:space="0" w:color="auto"/>
              <w:right w:val="single" w:sz="4" w:space="0" w:color="auto"/>
            </w:tcBorders>
            <w:shd w:val="clear" w:color="auto" w:fill="auto"/>
          </w:tcPr>
          <w:p w14:paraId="260B7CD9" w14:textId="77777777" w:rsidR="00843B54" w:rsidRPr="006311C0" w:rsidRDefault="00843B54" w:rsidP="00843B54">
            <w:pPr>
              <w:spacing w:after="0" w:line="240" w:lineRule="auto"/>
              <w:jc w:val="both"/>
              <w:rPr>
                <w:rFonts w:cs="Calibri"/>
                <w:b/>
                <w:u w:val="single"/>
              </w:rPr>
            </w:pPr>
            <w:r w:rsidRPr="00195C11">
              <w:t>Μετά το πέρας των εργασιών θα παραδοθεί στο Τμήμα Διοικητικής και Τεχνικής Υποστήριξης έκθεση εργασιών όπου θα καταγραφούν όλες οι μετρήσεις που θα γίνουν και τυχόν παρατηρήσεις που θα προκύψουν κατά τη διάρκεια της συντήρησης</w:t>
            </w:r>
            <w:r w:rsidRPr="0002361F">
              <w:t>, δεδομένου ότι  αν διαπιστωθούν ανάγκες σε υλικά ή ανταλλακτικά ή εργασίες πέραν των ανωτέρω, θα αποτελέσουν αντικείμενο νέας προϋπολογισθείσας δαπάνης.</w:t>
            </w:r>
          </w:p>
        </w:tc>
        <w:tc>
          <w:tcPr>
            <w:tcW w:w="1417" w:type="dxa"/>
            <w:tcBorders>
              <w:left w:val="single" w:sz="4" w:space="0" w:color="auto"/>
              <w:bottom w:val="single" w:sz="8" w:space="0" w:color="auto"/>
              <w:right w:val="single" w:sz="4" w:space="0" w:color="auto"/>
            </w:tcBorders>
            <w:shd w:val="clear" w:color="auto" w:fill="auto"/>
            <w:vAlign w:val="center"/>
          </w:tcPr>
          <w:p w14:paraId="21C14B0E" w14:textId="77777777" w:rsidR="00843B54" w:rsidRPr="00C96DB5" w:rsidRDefault="00843B54" w:rsidP="00843B54">
            <w:pPr>
              <w:spacing w:before="60" w:after="60" w:line="240" w:lineRule="auto"/>
              <w:ind w:right="37"/>
              <w:jc w:val="center"/>
              <w:rPr>
                <w:rFonts w:cs="Courier New"/>
                <w:b/>
                <w:bCs/>
                <w:szCs w:val="16"/>
              </w:rPr>
            </w:pPr>
            <w:r w:rsidRPr="00C96DB5">
              <w:rPr>
                <w:rFonts w:cs="Courier New"/>
                <w:b/>
                <w:bCs/>
                <w:szCs w:val="16"/>
              </w:rPr>
              <w:t>ΝΑΙ</w:t>
            </w:r>
          </w:p>
        </w:tc>
        <w:tc>
          <w:tcPr>
            <w:tcW w:w="1701" w:type="dxa"/>
            <w:tcBorders>
              <w:left w:val="single" w:sz="4" w:space="0" w:color="auto"/>
              <w:bottom w:val="single" w:sz="8" w:space="0" w:color="auto"/>
              <w:right w:val="single" w:sz="8" w:space="0" w:color="000000"/>
            </w:tcBorders>
          </w:tcPr>
          <w:p w14:paraId="0F6910BC" w14:textId="77777777" w:rsidR="00843B54" w:rsidRPr="00C5155C" w:rsidRDefault="00843B54" w:rsidP="00843B54">
            <w:pPr>
              <w:spacing w:before="60" w:after="60" w:line="240" w:lineRule="auto"/>
              <w:ind w:right="37"/>
              <w:jc w:val="right"/>
              <w:rPr>
                <w:rFonts w:cs="Courier New"/>
                <w:szCs w:val="16"/>
              </w:rPr>
            </w:pPr>
          </w:p>
        </w:tc>
      </w:tr>
    </w:tbl>
    <w:p w14:paraId="26427B65" w14:textId="77777777" w:rsidR="00843B54" w:rsidRPr="00C95414" w:rsidRDefault="00843B54" w:rsidP="00843B54">
      <w:pPr>
        <w:spacing w:after="0"/>
        <w:jc w:val="both"/>
        <w:rPr>
          <w:rFonts w:cs="Courier New"/>
          <w:b/>
          <w:i/>
          <w:sz w:val="18"/>
          <w:szCs w:val="18"/>
          <w:u w:val="single"/>
        </w:rPr>
      </w:pPr>
      <w:r w:rsidRPr="00C95414">
        <w:rPr>
          <w:rFonts w:cs="Courier New"/>
          <w:b/>
          <w:i/>
          <w:sz w:val="18"/>
          <w:szCs w:val="18"/>
          <w:u w:val="single"/>
        </w:rPr>
        <w:t>ΣΗΜΕΙΩΣΕΙΣ – ΠΑΡΑΤΗΡΗΣΕΙΣ:</w:t>
      </w:r>
    </w:p>
    <w:p w14:paraId="5F849367" w14:textId="77777777" w:rsidR="00843B54" w:rsidRPr="000757A5" w:rsidRDefault="00843B54" w:rsidP="00843B54">
      <w:pPr>
        <w:pStyle w:val="ListParagraph"/>
        <w:numPr>
          <w:ilvl w:val="0"/>
          <w:numId w:val="2"/>
        </w:numPr>
        <w:spacing w:after="0" w:line="240" w:lineRule="auto"/>
        <w:ind w:left="0"/>
        <w:jc w:val="both"/>
        <w:rPr>
          <w:rFonts w:cs="Courier New"/>
          <w:bCs/>
          <w:i/>
          <w:sz w:val="18"/>
          <w:szCs w:val="18"/>
        </w:rPr>
      </w:pPr>
      <w:r w:rsidRPr="000757A5">
        <w:rPr>
          <w:rFonts w:cs="Courier New"/>
          <w:bCs/>
          <w:i/>
          <w:sz w:val="18"/>
          <w:szCs w:val="18"/>
        </w:rPr>
        <w:t xml:space="preserve">Στο ανωτέρω πίνακα ο προσφέρων σημειώνει με ΝΑΙ το Τμήμα ή τα Τμήματα για τα οποία ενδιαφέρεται να υποβάλλει προσφορά.  </w:t>
      </w:r>
    </w:p>
    <w:p w14:paraId="7C17BBB8" w14:textId="77777777" w:rsidR="00843B54" w:rsidRPr="00C95414" w:rsidRDefault="00843B54" w:rsidP="00843B54">
      <w:pPr>
        <w:spacing w:after="0"/>
        <w:jc w:val="both"/>
        <w:rPr>
          <w:rFonts w:cs="Courier New"/>
          <w:bCs/>
          <w:iCs/>
          <w:sz w:val="18"/>
          <w:szCs w:val="18"/>
        </w:rPr>
      </w:pPr>
    </w:p>
    <w:tbl>
      <w:tblPr>
        <w:tblStyle w:val="TableGrid"/>
        <w:tblW w:w="283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843B54" w14:paraId="2637617A" w14:textId="77777777" w:rsidTr="00DD1C6F">
        <w:tc>
          <w:tcPr>
            <w:tcW w:w="2835" w:type="dxa"/>
          </w:tcPr>
          <w:p w14:paraId="358971DD" w14:textId="77777777" w:rsidR="00843B54" w:rsidRPr="005D2574" w:rsidRDefault="00843B54" w:rsidP="00843B54">
            <w:pPr>
              <w:jc w:val="center"/>
              <w:rPr>
                <w:rFonts w:cs="Calibri"/>
                <w:b/>
                <w:sz w:val="20"/>
                <w:szCs w:val="20"/>
              </w:rPr>
            </w:pPr>
            <w:r w:rsidRPr="005D2574">
              <w:rPr>
                <w:rFonts w:cs="Calibri"/>
                <w:b/>
                <w:sz w:val="20"/>
                <w:szCs w:val="20"/>
              </w:rPr>
              <w:t>ΑΘΗΝΑ,         /        /2019</w:t>
            </w:r>
          </w:p>
          <w:p w14:paraId="74E1F40A" w14:textId="77777777" w:rsidR="00843B54" w:rsidRDefault="00843B54" w:rsidP="00843B54">
            <w:pPr>
              <w:pStyle w:val="ListParagraph"/>
              <w:ind w:left="0"/>
              <w:jc w:val="center"/>
              <w:rPr>
                <w:rFonts w:cs="Calibri"/>
                <w:b/>
                <w:sz w:val="20"/>
                <w:szCs w:val="20"/>
              </w:rPr>
            </w:pPr>
          </w:p>
          <w:p w14:paraId="1B5C0BC9" w14:textId="77777777" w:rsidR="00843B54" w:rsidRPr="005D2574" w:rsidRDefault="00843B54" w:rsidP="00843B54">
            <w:pPr>
              <w:pStyle w:val="ListParagraph"/>
              <w:ind w:left="0"/>
              <w:jc w:val="center"/>
              <w:rPr>
                <w:rFonts w:cs="Calibri"/>
                <w:b/>
                <w:spacing w:val="20"/>
                <w:sz w:val="20"/>
                <w:szCs w:val="20"/>
              </w:rPr>
            </w:pPr>
            <w:r w:rsidRPr="005D2574">
              <w:rPr>
                <w:rFonts w:cs="Calibri"/>
                <w:b/>
                <w:sz w:val="20"/>
                <w:szCs w:val="20"/>
              </w:rPr>
              <w:t xml:space="preserve">Ο </w:t>
            </w:r>
            <w:r w:rsidRPr="005D2574">
              <w:rPr>
                <w:rFonts w:cs="Calibri"/>
                <w:b/>
                <w:spacing w:val="20"/>
                <w:sz w:val="20"/>
                <w:szCs w:val="20"/>
              </w:rPr>
              <w:t>ΠΡΟΣΦΕΡΩΝ</w:t>
            </w:r>
          </w:p>
          <w:p w14:paraId="353CE414" w14:textId="77777777" w:rsidR="00843B54" w:rsidRPr="00E66116" w:rsidRDefault="00843B54" w:rsidP="00843B54">
            <w:pPr>
              <w:pStyle w:val="ListParagraph"/>
              <w:ind w:left="0"/>
              <w:jc w:val="center"/>
              <w:rPr>
                <w:rFonts w:cs="Calibri"/>
                <w:b/>
                <w:sz w:val="16"/>
                <w:szCs w:val="16"/>
              </w:rPr>
            </w:pPr>
            <w:r w:rsidRPr="00E66116">
              <w:rPr>
                <w:rFonts w:cs="Calibri"/>
                <w:b/>
                <w:sz w:val="16"/>
                <w:szCs w:val="16"/>
              </w:rPr>
              <w:t>(Υπογραφή – Σφραγίδα)</w:t>
            </w:r>
          </w:p>
          <w:p w14:paraId="7C06A6BB" w14:textId="77777777" w:rsidR="00843B54" w:rsidRDefault="00843B54" w:rsidP="00843B54">
            <w:pPr>
              <w:jc w:val="center"/>
              <w:rPr>
                <w:rFonts w:cs="Calibri"/>
                <w:b/>
              </w:rPr>
            </w:pPr>
          </w:p>
        </w:tc>
      </w:tr>
    </w:tbl>
    <w:p w14:paraId="35A33D71" w14:textId="77777777" w:rsidR="00824F2A" w:rsidRDefault="00824F2A" w:rsidP="00843B54">
      <w:pPr>
        <w:ind w:right="-766"/>
      </w:pPr>
    </w:p>
    <w:sectPr w:rsidR="00824F2A" w:rsidSect="00843B54">
      <w:pgSz w:w="11906" w:h="16838"/>
      <w:pgMar w:top="568" w:right="1133"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847F3"/>
    <w:multiLevelType w:val="hybridMultilevel"/>
    <w:tmpl w:val="0E5A0D52"/>
    <w:lvl w:ilvl="0" w:tplc="53F6748E">
      <w:start w:val="14"/>
      <w:numFmt w:val="bullet"/>
      <w:lvlText w:val="-"/>
      <w:lvlJc w:val="left"/>
      <w:pPr>
        <w:ind w:left="218" w:hanging="360"/>
      </w:pPr>
      <w:rPr>
        <w:rFonts w:ascii="Calibri" w:eastAsiaTheme="minorEastAsia" w:hAnsi="Calibri" w:cs="Courier New"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1" w15:restartNumberingAfterBreak="0">
    <w:nsid w:val="753A7E5D"/>
    <w:multiLevelType w:val="hybridMultilevel"/>
    <w:tmpl w:val="737CFDD4"/>
    <w:lvl w:ilvl="0" w:tplc="00000002">
      <w:start w:val="1"/>
      <w:numFmt w:val="bullet"/>
      <w:lvlText w:val=""/>
      <w:lvlJc w:val="left"/>
      <w:pPr>
        <w:ind w:left="720" w:hanging="360"/>
      </w:pPr>
      <w:rPr>
        <w:rFonts w:ascii="Symbol" w:hAnsi="Symbol" w:cs="Symbol" w:hint="default"/>
        <w:color w:val="000000"/>
        <w:kern w:val="1"/>
        <w:sz w:val="22"/>
        <w:szCs w:val="22"/>
        <w:lang w:val="el-GR" w:eastAsia="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54"/>
    <w:rsid w:val="003F7348"/>
    <w:rsid w:val="00824F2A"/>
    <w:rsid w:val="00843B54"/>
    <w:rsid w:val="0090763C"/>
    <w:rsid w:val="00EF5C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6645"/>
  <w15:docId w15:val="{1B98B6FC-5CE9-4FD9-B580-0A29028B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54"/>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Δ_Πιν"/>
    <w:basedOn w:val="Normal"/>
    <w:uiPriority w:val="34"/>
    <w:qFormat/>
    <w:rsid w:val="00843B54"/>
    <w:pPr>
      <w:ind w:left="720"/>
      <w:contextualSpacing/>
    </w:pPr>
  </w:style>
  <w:style w:type="table" w:styleId="TableGrid">
    <w:name w:val="Table Grid"/>
    <w:basedOn w:val="TableNormal"/>
    <w:uiPriority w:val="59"/>
    <w:rsid w:val="00843B54"/>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5530</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2020-10-07T07:33:00Z</dcterms:created>
  <dcterms:modified xsi:type="dcterms:W3CDTF">2020-10-07T07:33:00Z</dcterms:modified>
</cp:coreProperties>
</file>